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3D68" w14:textId="77777777" w:rsidR="009F139D" w:rsidRDefault="009F139D">
      <w:pPr>
        <w:spacing w:after="0" w:line="240" w:lineRule="auto"/>
        <w:rPr>
          <w:rFonts w:ascii="Times New Roman" w:eastAsia="Times New Roman" w:hAnsi="Times New Roman" w:cs="Times New Roman"/>
          <w:color w:val="000000"/>
          <w:sz w:val="24"/>
        </w:rPr>
      </w:pPr>
    </w:p>
    <w:p w14:paraId="12C2A80F" w14:textId="77777777" w:rsidR="009F139D" w:rsidRDefault="009F139D">
      <w:pPr>
        <w:spacing w:after="0" w:line="240" w:lineRule="auto"/>
        <w:rPr>
          <w:rFonts w:ascii="Times New Roman" w:eastAsia="Times New Roman" w:hAnsi="Times New Roman" w:cs="Times New Roman"/>
          <w:sz w:val="24"/>
        </w:rPr>
      </w:pPr>
    </w:p>
    <w:p w14:paraId="50B602DE" w14:textId="77777777" w:rsidR="009F139D" w:rsidRDefault="00082E56">
      <w:pPr>
        <w:spacing w:after="0" w:line="240" w:lineRule="auto"/>
        <w:jc w:val="center"/>
        <w:rPr>
          <w:rFonts w:ascii="Times New Roman" w:eastAsia="Times New Roman" w:hAnsi="Times New Roman" w:cs="Times New Roman"/>
          <w:sz w:val="24"/>
        </w:rPr>
      </w:pPr>
      <w:r>
        <w:object w:dxaOrig="4800" w:dyaOrig="4896" w14:anchorId="79753C1B">
          <v:rect id="rectole0000000000" o:spid="_x0000_i1025" style="width:240pt;height:244.5pt" o:ole="" o:preferrelative="t" stroked="f">
            <v:imagedata r:id="rId5" o:title=""/>
          </v:rect>
          <o:OLEObject Type="Embed" ProgID="StaticMetafile" ShapeID="rectole0000000000" DrawAspect="Content" ObjectID="_1738668759" r:id="rId6"/>
        </w:object>
      </w:r>
    </w:p>
    <w:p w14:paraId="7198DA0F" w14:textId="77777777" w:rsidR="009F139D" w:rsidRDefault="009F139D">
      <w:pPr>
        <w:spacing w:after="0" w:line="240" w:lineRule="auto"/>
        <w:jc w:val="center"/>
        <w:rPr>
          <w:rFonts w:ascii="Times New Roman" w:eastAsia="Times New Roman" w:hAnsi="Times New Roman" w:cs="Times New Roman"/>
          <w:sz w:val="24"/>
        </w:rPr>
      </w:pPr>
    </w:p>
    <w:p w14:paraId="0FF2625F" w14:textId="0C4808F8" w:rsidR="009F139D" w:rsidRDefault="00082E56">
      <w:pPr>
        <w:spacing w:after="0" w:line="240" w:lineRule="auto"/>
        <w:jc w:val="center"/>
        <w:rPr>
          <w:rFonts w:ascii="Times New Roman" w:eastAsia="Times New Roman" w:hAnsi="Times New Roman" w:cs="Times New Roman"/>
          <w:sz w:val="40"/>
          <w:u w:val="single"/>
        </w:rPr>
      </w:pPr>
      <w:r>
        <w:rPr>
          <w:rFonts w:ascii="Arial" w:eastAsia="Arial" w:hAnsi="Arial" w:cs="Arial"/>
          <w:b/>
          <w:sz w:val="40"/>
          <w:u w:val="single"/>
        </w:rPr>
        <w:t>RMEC RIDER RULES - 202</w:t>
      </w:r>
      <w:r w:rsidR="0093147B">
        <w:rPr>
          <w:rFonts w:ascii="Arial" w:eastAsia="Arial" w:hAnsi="Arial" w:cs="Arial"/>
          <w:b/>
          <w:sz w:val="40"/>
          <w:u w:val="single"/>
        </w:rPr>
        <w:t>3</w:t>
      </w:r>
    </w:p>
    <w:p w14:paraId="60B47FCC" w14:textId="77777777" w:rsidR="009F139D" w:rsidRDefault="00082E56">
      <w:pPr>
        <w:spacing w:after="0" w:line="240" w:lineRule="auto"/>
        <w:jc w:val="center"/>
        <w:rPr>
          <w:rFonts w:ascii="Arial" w:eastAsia="Arial" w:hAnsi="Arial" w:cs="Arial"/>
          <w:b/>
          <w:sz w:val="40"/>
          <w:u w:val="single"/>
        </w:rPr>
      </w:pPr>
      <w:r>
        <w:rPr>
          <w:rFonts w:ascii="Arial" w:eastAsia="Arial" w:hAnsi="Arial" w:cs="Arial"/>
          <w:b/>
          <w:sz w:val="40"/>
          <w:u w:val="single"/>
        </w:rPr>
        <w:t>TABLE OF CONTENTS</w:t>
      </w:r>
    </w:p>
    <w:p w14:paraId="0797922D" w14:textId="77777777" w:rsidR="009F139D" w:rsidRDefault="009F139D">
      <w:pPr>
        <w:spacing w:after="0" w:line="240" w:lineRule="auto"/>
        <w:jc w:val="center"/>
        <w:rPr>
          <w:rFonts w:ascii="Times New Roman" w:eastAsia="Times New Roman" w:hAnsi="Times New Roman" w:cs="Times New Roman"/>
          <w:sz w:val="40"/>
        </w:rPr>
      </w:pPr>
    </w:p>
    <w:p w14:paraId="5CCF6C63" w14:textId="77777777" w:rsidR="009F139D" w:rsidRDefault="00082E56">
      <w:pPr>
        <w:spacing w:after="0" w:line="240" w:lineRule="auto"/>
        <w:ind w:left="450" w:hanging="450"/>
        <w:rPr>
          <w:rFonts w:ascii="Arial" w:eastAsia="Arial" w:hAnsi="Arial" w:cs="Arial"/>
          <w:sz w:val="28"/>
        </w:rPr>
      </w:pPr>
      <w:r>
        <w:rPr>
          <w:rFonts w:ascii="Arial" w:eastAsia="Arial" w:hAnsi="Arial" w:cs="Arial"/>
          <w:sz w:val="28"/>
        </w:rPr>
        <w:t>A.</w:t>
      </w:r>
      <w:r>
        <w:rPr>
          <w:rFonts w:ascii="Arial" w:eastAsia="Arial" w:hAnsi="Arial" w:cs="Arial"/>
          <w:sz w:val="28"/>
        </w:rPr>
        <w:tab/>
        <w:t xml:space="preserve">PURPOSE </w:t>
      </w:r>
    </w:p>
    <w:p w14:paraId="1C7DF9F8"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B. </w:t>
      </w:r>
      <w:r>
        <w:rPr>
          <w:rFonts w:ascii="Arial" w:eastAsia="Arial" w:hAnsi="Arial" w:cs="Arial"/>
          <w:sz w:val="28"/>
        </w:rPr>
        <w:tab/>
        <w:t xml:space="preserve">RIDERS RESPONSIBILITY </w:t>
      </w:r>
    </w:p>
    <w:p w14:paraId="27EB5711"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C. </w:t>
      </w:r>
      <w:r>
        <w:rPr>
          <w:rFonts w:ascii="Arial" w:eastAsia="Arial" w:hAnsi="Arial" w:cs="Arial"/>
          <w:sz w:val="28"/>
        </w:rPr>
        <w:tab/>
        <w:t xml:space="preserve">CLASSES </w:t>
      </w:r>
    </w:p>
    <w:p w14:paraId="0A77F4F4"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D. </w:t>
      </w:r>
      <w:r>
        <w:rPr>
          <w:rFonts w:ascii="Arial" w:eastAsia="Arial" w:hAnsi="Arial" w:cs="Arial"/>
          <w:sz w:val="28"/>
        </w:rPr>
        <w:tab/>
        <w:t xml:space="preserve">ADVANCEMENT RULE </w:t>
      </w:r>
    </w:p>
    <w:p w14:paraId="36FCFCF3"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E. </w:t>
      </w:r>
      <w:r>
        <w:rPr>
          <w:rFonts w:ascii="Arial" w:eastAsia="Arial" w:hAnsi="Arial" w:cs="Arial"/>
          <w:sz w:val="28"/>
        </w:rPr>
        <w:tab/>
        <w:t xml:space="preserve">EVENT AWARDS </w:t>
      </w:r>
    </w:p>
    <w:p w14:paraId="2280B49F"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F. </w:t>
      </w:r>
      <w:r>
        <w:rPr>
          <w:rFonts w:ascii="Arial" w:eastAsia="Arial" w:hAnsi="Arial" w:cs="Arial"/>
          <w:sz w:val="28"/>
        </w:rPr>
        <w:tab/>
        <w:t xml:space="preserve">GENERAL RMEC AWARDS </w:t>
      </w:r>
    </w:p>
    <w:p w14:paraId="3E9DF009"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G. </w:t>
      </w:r>
      <w:r>
        <w:rPr>
          <w:rFonts w:ascii="Arial" w:eastAsia="Arial" w:hAnsi="Arial" w:cs="Arial"/>
          <w:sz w:val="28"/>
        </w:rPr>
        <w:tab/>
        <w:t xml:space="preserve">YEAR END CIRCUIT AWARDS </w:t>
      </w:r>
    </w:p>
    <w:p w14:paraId="4C0E4C8E"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H. </w:t>
      </w:r>
      <w:r>
        <w:rPr>
          <w:rFonts w:ascii="Arial" w:eastAsia="Arial" w:hAnsi="Arial" w:cs="Arial"/>
          <w:sz w:val="28"/>
        </w:rPr>
        <w:tab/>
        <w:t xml:space="preserve">AWARDS ELIGIBILITY </w:t>
      </w:r>
    </w:p>
    <w:p w14:paraId="5B9BC1C5"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I. </w:t>
      </w:r>
      <w:r>
        <w:rPr>
          <w:rFonts w:ascii="Arial" w:eastAsia="Arial" w:hAnsi="Arial" w:cs="Arial"/>
          <w:sz w:val="28"/>
        </w:rPr>
        <w:tab/>
        <w:t xml:space="preserve">CIRCUIT YEAR END POINTS </w:t>
      </w:r>
    </w:p>
    <w:p w14:paraId="016588C6"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J. </w:t>
      </w:r>
      <w:r>
        <w:rPr>
          <w:rFonts w:ascii="Arial" w:eastAsia="Arial" w:hAnsi="Arial" w:cs="Arial"/>
          <w:sz w:val="28"/>
        </w:rPr>
        <w:tab/>
        <w:t xml:space="preserve">WORKER POINTS </w:t>
      </w:r>
    </w:p>
    <w:p w14:paraId="2F3CBE1E"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K. </w:t>
      </w:r>
      <w:r>
        <w:rPr>
          <w:rFonts w:ascii="Arial" w:eastAsia="Arial" w:hAnsi="Arial" w:cs="Arial"/>
          <w:sz w:val="28"/>
        </w:rPr>
        <w:tab/>
        <w:t xml:space="preserve">SPORTSMAN POINTS </w:t>
      </w:r>
    </w:p>
    <w:p w14:paraId="4856427E" w14:textId="77777777" w:rsidR="009F139D" w:rsidRDefault="00082E56">
      <w:pPr>
        <w:spacing w:after="28" w:line="240" w:lineRule="auto"/>
        <w:ind w:left="450" w:hanging="450"/>
        <w:rPr>
          <w:rFonts w:ascii="Arial" w:eastAsia="Arial" w:hAnsi="Arial" w:cs="Arial"/>
          <w:sz w:val="28"/>
        </w:rPr>
      </w:pPr>
      <w:r>
        <w:rPr>
          <w:rFonts w:ascii="Arial" w:eastAsia="Arial" w:hAnsi="Arial" w:cs="Arial"/>
          <w:sz w:val="28"/>
        </w:rPr>
        <w:t xml:space="preserve">L. </w:t>
      </w:r>
      <w:r>
        <w:rPr>
          <w:rFonts w:ascii="Arial" w:eastAsia="Arial" w:hAnsi="Arial" w:cs="Arial"/>
          <w:sz w:val="28"/>
        </w:rPr>
        <w:tab/>
        <w:t xml:space="preserve">PROTESTS </w:t>
      </w:r>
    </w:p>
    <w:p w14:paraId="3041A697" w14:textId="77777777" w:rsidR="009F139D" w:rsidRDefault="00082E56">
      <w:pPr>
        <w:spacing w:after="0" w:line="240" w:lineRule="auto"/>
        <w:ind w:left="450" w:hanging="450"/>
        <w:rPr>
          <w:rFonts w:ascii="Arial" w:eastAsia="Arial" w:hAnsi="Arial" w:cs="Arial"/>
          <w:sz w:val="28"/>
        </w:rPr>
      </w:pPr>
      <w:r>
        <w:rPr>
          <w:rFonts w:ascii="Arial" w:eastAsia="Arial" w:hAnsi="Arial" w:cs="Arial"/>
          <w:sz w:val="28"/>
        </w:rPr>
        <w:t xml:space="preserve">M. </w:t>
      </w:r>
      <w:r>
        <w:rPr>
          <w:rFonts w:ascii="Arial" w:eastAsia="Arial" w:hAnsi="Arial" w:cs="Arial"/>
          <w:sz w:val="28"/>
        </w:rPr>
        <w:tab/>
        <w:t xml:space="preserve">GLOSSARY </w:t>
      </w:r>
    </w:p>
    <w:p w14:paraId="61A0C3AC" w14:textId="77777777" w:rsidR="009F139D" w:rsidRDefault="009F139D">
      <w:pPr>
        <w:spacing w:after="0" w:line="240" w:lineRule="auto"/>
        <w:rPr>
          <w:rFonts w:ascii="Times New Roman" w:eastAsia="Times New Roman" w:hAnsi="Times New Roman" w:cs="Times New Roman"/>
          <w:sz w:val="24"/>
        </w:rPr>
      </w:pPr>
    </w:p>
    <w:p w14:paraId="6F7F8F00" w14:textId="77777777" w:rsidR="009F139D" w:rsidRDefault="00082E56">
      <w:pPr>
        <w:pageBreakBefore/>
        <w:spacing w:after="0" w:line="240" w:lineRule="auto"/>
        <w:jc w:val="center"/>
        <w:rPr>
          <w:rFonts w:ascii="Arial" w:eastAsia="Arial" w:hAnsi="Arial" w:cs="Arial"/>
          <w:sz w:val="32"/>
          <w:u w:val="single"/>
        </w:rPr>
      </w:pPr>
      <w:r>
        <w:rPr>
          <w:rFonts w:ascii="Arial" w:eastAsia="Arial" w:hAnsi="Arial" w:cs="Arial"/>
          <w:b/>
          <w:sz w:val="32"/>
          <w:u w:val="single"/>
        </w:rPr>
        <w:lastRenderedPageBreak/>
        <w:t>SECTION 2.1</w:t>
      </w:r>
    </w:p>
    <w:p w14:paraId="0B9DD3F6" w14:textId="2F085241" w:rsidR="009F139D" w:rsidRDefault="00082E56">
      <w:pPr>
        <w:spacing w:after="0" w:line="240" w:lineRule="auto"/>
        <w:jc w:val="center"/>
        <w:rPr>
          <w:rFonts w:ascii="Arial" w:eastAsia="Arial" w:hAnsi="Arial" w:cs="Arial"/>
          <w:sz w:val="32"/>
          <w:u w:val="single"/>
        </w:rPr>
      </w:pPr>
      <w:r>
        <w:rPr>
          <w:rFonts w:ascii="Arial" w:eastAsia="Arial" w:hAnsi="Arial" w:cs="Arial"/>
          <w:b/>
          <w:color w:val="000000"/>
          <w:sz w:val="32"/>
          <w:u w:val="single"/>
        </w:rPr>
        <w:t>202</w:t>
      </w:r>
      <w:r w:rsidR="0093147B">
        <w:rPr>
          <w:rFonts w:ascii="Arial" w:eastAsia="Arial" w:hAnsi="Arial" w:cs="Arial"/>
          <w:b/>
          <w:color w:val="000000"/>
          <w:sz w:val="32"/>
          <w:u w:val="single"/>
        </w:rPr>
        <w:t>3</w:t>
      </w:r>
      <w:r>
        <w:rPr>
          <w:rFonts w:ascii="Arial" w:eastAsia="Arial" w:hAnsi="Arial" w:cs="Arial"/>
          <w:b/>
          <w:color w:val="000000"/>
          <w:sz w:val="32"/>
          <w:u w:val="single"/>
        </w:rPr>
        <w:t xml:space="preserve"> R</w:t>
      </w:r>
      <w:r>
        <w:rPr>
          <w:rFonts w:ascii="Arial" w:eastAsia="Arial" w:hAnsi="Arial" w:cs="Arial"/>
          <w:b/>
          <w:sz w:val="32"/>
          <w:u w:val="single"/>
        </w:rPr>
        <w:t>MEC RIDER RULES</w:t>
      </w:r>
    </w:p>
    <w:p w14:paraId="40D939A4" w14:textId="77777777" w:rsidR="009F139D" w:rsidRDefault="009F139D">
      <w:pPr>
        <w:spacing w:after="0" w:line="240" w:lineRule="auto"/>
        <w:rPr>
          <w:rFonts w:ascii="Arial" w:eastAsia="Arial" w:hAnsi="Arial" w:cs="Arial"/>
          <w:b/>
          <w:sz w:val="32"/>
        </w:rPr>
      </w:pPr>
    </w:p>
    <w:p w14:paraId="68852809" w14:textId="77777777" w:rsidR="009F139D" w:rsidRDefault="00082E56">
      <w:pPr>
        <w:numPr>
          <w:ilvl w:val="0"/>
          <w:numId w:val="1"/>
        </w:numPr>
        <w:tabs>
          <w:tab w:val="left" w:pos="144"/>
        </w:tabs>
        <w:spacing w:after="0" w:line="240" w:lineRule="auto"/>
        <w:ind w:left="540" w:hanging="576"/>
        <w:rPr>
          <w:rFonts w:ascii="Arial" w:eastAsia="Arial" w:hAnsi="Arial" w:cs="Arial"/>
          <w:b/>
          <w:sz w:val="32"/>
          <w:u w:val="single"/>
        </w:rPr>
      </w:pPr>
      <w:r>
        <w:rPr>
          <w:rFonts w:ascii="Arial" w:eastAsia="Arial" w:hAnsi="Arial" w:cs="Arial"/>
          <w:b/>
          <w:sz w:val="32"/>
          <w:u w:val="single"/>
        </w:rPr>
        <w:t xml:space="preserve">PURPOSE </w:t>
      </w:r>
    </w:p>
    <w:p w14:paraId="575DCAD8" w14:textId="77777777" w:rsidR="009F139D" w:rsidRDefault="009F139D">
      <w:pPr>
        <w:spacing w:after="0" w:line="240" w:lineRule="auto"/>
        <w:rPr>
          <w:rFonts w:ascii="Arial" w:eastAsia="Arial" w:hAnsi="Arial" w:cs="Arial"/>
          <w:b/>
          <w:sz w:val="24"/>
        </w:rPr>
      </w:pPr>
    </w:p>
    <w:p w14:paraId="443B97AF" w14:textId="77777777" w:rsidR="009F139D" w:rsidRDefault="00082E56">
      <w:pPr>
        <w:numPr>
          <w:ilvl w:val="0"/>
          <w:numId w:val="2"/>
        </w:numPr>
        <w:tabs>
          <w:tab w:val="left" w:pos="900"/>
        </w:tabs>
        <w:spacing w:after="20" w:line="240" w:lineRule="auto"/>
        <w:ind w:left="900" w:hanging="360"/>
        <w:jc w:val="both"/>
        <w:rPr>
          <w:rFonts w:ascii="Arial" w:eastAsia="Arial" w:hAnsi="Arial" w:cs="Arial"/>
          <w:color w:val="000000"/>
          <w:sz w:val="24"/>
        </w:rPr>
      </w:pPr>
      <w:r>
        <w:rPr>
          <w:rFonts w:ascii="Arial" w:eastAsia="Arial" w:hAnsi="Arial" w:cs="Arial"/>
          <w:sz w:val="24"/>
        </w:rPr>
        <w:t xml:space="preserve">The purpose of this document is to provide specific rules for the Rocky Mountain Enduro Circuit (RMEC) using the current edition of the official </w:t>
      </w:r>
      <w:r>
        <w:rPr>
          <w:rFonts w:ascii="Arial" w:eastAsia="Arial" w:hAnsi="Arial" w:cs="Arial"/>
          <w:color w:val="0000FF"/>
          <w:sz w:val="24"/>
        </w:rPr>
        <w:t xml:space="preserve">AMA Racing Rulebook – Chapter 2 </w:t>
      </w:r>
      <w:r>
        <w:rPr>
          <w:rFonts w:ascii="Arial" w:eastAsia="Arial" w:hAnsi="Arial" w:cs="Arial"/>
          <w:color w:val="000000"/>
          <w:sz w:val="24"/>
        </w:rPr>
        <w:t xml:space="preserve">and the </w:t>
      </w:r>
      <w:r>
        <w:rPr>
          <w:rFonts w:ascii="Arial" w:eastAsia="Arial" w:hAnsi="Arial" w:cs="Arial"/>
          <w:color w:val="0000FF"/>
          <w:sz w:val="24"/>
        </w:rPr>
        <w:t xml:space="preserve">National Enduro Promotions Group (NEPG) </w:t>
      </w:r>
      <w:r>
        <w:rPr>
          <w:rFonts w:ascii="Arial" w:eastAsia="Arial" w:hAnsi="Arial" w:cs="Arial"/>
          <w:color w:val="000000"/>
          <w:sz w:val="24"/>
        </w:rPr>
        <w:t xml:space="preserve">supplemental rulebook as a guideline. </w:t>
      </w:r>
    </w:p>
    <w:p w14:paraId="3D36FEE6" w14:textId="77777777" w:rsidR="009F139D" w:rsidRDefault="00082E56">
      <w:pPr>
        <w:numPr>
          <w:ilvl w:val="0"/>
          <w:numId w:val="2"/>
        </w:numPr>
        <w:tabs>
          <w:tab w:val="left" w:pos="900"/>
        </w:tabs>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most current versions of these AMA rulebooks will be used for all issues not addressed by this document. </w:t>
      </w:r>
    </w:p>
    <w:p w14:paraId="01DD8DBB" w14:textId="77777777" w:rsidR="009F139D" w:rsidRDefault="00082E56">
      <w:pPr>
        <w:numPr>
          <w:ilvl w:val="0"/>
          <w:numId w:val="2"/>
        </w:numPr>
        <w:tabs>
          <w:tab w:val="left" w:pos="1440"/>
        </w:tabs>
        <w:spacing w:after="2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This document shall take precedence on all issues of conflict except at AMA regional and national events. </w:t>
      </w:r>
    </w:p>
    <w:p w14:paraId="2B93000C" w14:textId="77777777" w:rsidR="009F139D" w:rsidRDefault="00082E56">
      <w:pPr>
        <w:numPr>
          <w:ilvl w:val="0"/>
          <w:numId w:val="2"/>
        </w:numPr>
        <w:tabs>
          <w:tab w:val="left" w:pos="1440"/>
        </w:tabs>
        <w:spacing w:after="2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In a co-sanctioned event, the rules of the sanctioning organization will take precedence for race related issues. </w:t>
      </w:r>
    </w:p>
    <w:p w14:paraId="4175A048" w14:textId="77777777" w:rsidR="009F139D" w:rsidRDefault="00082E56">
      <w:pPr>
        <w:numPr>
          <w:ilvl w:val="0"/>
          <w:numId w:val="2"/>
        </w:numPr>
        <w:tabs>
          <w:tab w:val="left" w:pos="144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The RMEC will follow the AMA definitions regarding particular issues. </w:t>
      </w:r>
    </w:p>
    <w:p w14:paraId="5892C56B" w14:textId="77777777" w:rsidR="009F139D" w:rsidRDefault="00082E56">
      <w:pPr>
        <w:numPr>
          <w:ilvl w:val="0"/>
          <w:numId w:val="2"/>
        </w:numPr>
        <w:tabs>
          <w:tab w:val="left" w:pos="900"/>
        </w:tabs>
        <w:spacing w:after="0" w:line="240" w:lineRule="auto"/>
        <w:ind w:left="900" w:hanging="360"/>
        <w:jc w:val="both"/>
        <w:rPr>
          <w:rFonts w:ascii="Arial" w:eastAsia="Arial" w:hAnsi="Arial" w:cs="Arial"/>
          <w:sz w:val="24"/>
        </w:rPr>
      </w:pPr>
      <w:r>
        <w:rPr>
          <w:rFonts w:ascii="Arial" w:eastAsia="Arial" w:hAnsi="Arial" w:cs="Arial"/>
          <w:sz w:val="24"/>
        </w:rPr>
        <w:t>This document applies to both the Adult Series and the Junior Series.</w:t>
      </w:r>
    </w:p>
    <w:p w14:paraId="11AC7CDB" w14:textId="77777777" w:rsidR="009F139D" w:rsidRDefault="009F139D">
      <w:pPr>
        <w:spacing w:after="0" w:line="240" w:lineRule="auto"/>
        <w:rPr>
          <w:rFonts w:ascii="Arial" w:eastAsia="Arial" w:hAnsi="Arial" w:cs="Arial"/>
          <w:color w:val="000000"/>
          <w:sz w:val="23"/>
          <w:u w:val="single"/>
        </w:rPr>
      </w:pPr>
    </w:p>
    <w:p w14:paraId="213E8F03" w14:textId="77777777" w:rsidR="009F139D" w:rsidRDefault="00082E56">
      <w:pPr>
        <w:numPr>
          <w:ilvl w:val="0"/>
          <w:numId w:val="3"/>
        </w:numPr>
        <w:tabs>
          <w:tab w:val="left" w:pos="144"/>
        </w:tabs>
        <w:spacing w:after="0" w:line="240" w:lineRule="auto"/>
        <w:ind w:left="540" w:hanging="576"/>
        <w:rPr>
          <w:rFonts w:ascii="Arial" w:eastAsia="Arial" w:hAnsi="Arial" w:cs="Arial"/>
          <w:b/>
          <w:sz w:val="32"/>
          <w:u w:val="single"/>
        </w:rPr>
      </w:pPr>
      <w:r>
        <w:rPr>
          <w:rFonts w:ascii="Arial" w:eastAsia="Arial" w:hAnsi="Arial" w:cs="Arial"/>
          <w:b/>
          <w:sz w:val="32"/>
          <w:u w:val="single"/>
        </w:rPr>
        <w:t xml:space="preserve">RIDERS RESPONSIBILITY </w:t>
      </w:r>
    </w:p>
    <w:p w14:paraId="78013B6E" w14:textId="77777777" w:rsidR="009F139D" w:rsidRDefault="009F139D">
      <w:pPr>
        <w:spacing w:after="0" w:line="240" w:lineRule="auto"/>
        <w:ind w:left="540"/>
        <w:rPr>
          <w:rFonts w:ascii="Arial" w:eastAsia="Arial" w:hAnsi="Arial" w:cs="Arial"/>
          <w:b/>
          <w:sz w:val="24"/>
          <w:u w:val="single"/>
        </w:rPr>
      </w:pPr>
    </w:p>
    <w:p w14:paraId="6251E6E4" w14:textId="77777777" w:rsidR="009F139D" w:rsidRDefault="00082E56">
      <w:pPr>
        <w:numPr>
          <w:ilvl w:val="0"/>
          <w:numId w:val="4"/>
        </w:numPr>
        <w:spacing w:after="0" w:line="240" w:lineRule="auto"/>
        <w:ind w:left="900" w:hanging="360"/>
        <w:jc w:val="both"/>
        <w:rPr>
          <w:rFonts w:ascii="Arial" w:eastAsia="Arial" w:hAnsi="Arial" w:cs="Arial"/>
          <w:sz w:val="24"/>
        </w:rPr>
      </w:pPr>
      <w:r>
        <w:rPr>
          <w:rFonts w:ascii="Arial" w:eastAsia="Arial" w:hAnsi="Arial" w:cs="Arial"/>
          <w:sz w:val="24"/>
        </w:rPr>
        <w:t>Riders are responsible for knowing and adhering to the RMEC rules and knowing what class they are entered in and what course to follow.</w:t>
      </w:r>
    </w:p>
    <w:p w14:paraId="7B13A373"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 xml:space="preserve">Check workers are not responsible for providing specific rider information. </w:t>
      </w:r>
    </w:p>
    <w:p w14:paraId="3B725ED3"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 xml:space="preserve">Any disputes should be raised with the promoter prior to or after the event, not during any event. </w:t>
      </w:r>
    </w:p>
    <w:p w14:paraId="2DAC9BCC"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 xml:space="preserve">All gas stops (designated refueling areas) are dead engine. </w:t>
      </w:r>
    </w:p>
    <w:p w14:paraId="51E19E1A" w14:textId="77777777" w:rsidR="009F139D" w:rsidRDefault="00082E56">
      <w:pPr>
        <w:numPr>
          <w:ilvl w:val="0"/>
          <w:numId w:val="4"/>
        </w:numPr>
        <w:spacing w:after="0" w:line="240" w:lineRule="auto"/>
        <w:ind w:left="900" w:hanging="360"/>
        <w:jc w:val="both"/>
        <w:rPr>
          <w:rFonts w:ascii="Arial" w:eastAsia="Arial" w:hAnsi="Arial" w:cs="Arial"/>
          <w:sz w:val="24"/>
        </w:rPr>
      </w:pPr>
      <w:r>
        <w:rPr>
          <w:rFonts w:ascii="Arial" w:eastAsia="Arial" w:hAnsi="Arial" w:cs="Arial"/>
          <w:sz w:val="24"/>
        </w:rPr>
        <w:t xml:space="preserve">Riders could be disqualified, at the discretion of the promoter or referee, if: </w:t>
      </w:r>
    </w:p>
    <w:p w14:paraId="577B1FBD" w14:textId="77777777" w:rsidR="009F139D" w:rsidRDefault="00082E56">
      <w:pPr>
        <w:numPr>
          <w:ilvl w:val="0"/>
          <w:numId w:val="4"/>
        </w:numPr>
        <w:tabs>
          <w:tab w:val="left" w:pos="1440"/>
          <w:tab w:val="left" w:pos="1980"/>
        </w:tabs>
        <w:spacing w:after="0" w:line="240" w:lineRule="auto"/>
        <w:ind w:left="1800" w:hanging="360"/>
        <w:jc w:val="both"/>
        <w:rPr>
          <w:rFonts w:ascii="Arial" w:eastAsia="Arial" w:hAnsi="Arial" w:cs="Arial"/>
          <w:sz w:val="24"/>
        </w:rPr>
      </w:pPr>
      <w:r>
        <w:rPr>
          <w:rFonts w:ascii="Arial" w:eastAsia="Arial" w:hAnsi="Arial" w:cs="Arial"/>
          <w:sz w:val="24"/>
        </w:rPr>
        <w:t xml:space="preserve">The rider has information about the course that could result in an unfair competitive advantage. </w:t>
      </w:r>
    </w:p>
    <w:p w14:paraId="297D7CC3" w14:textId="77777777" w:rsidR="009F139D" w:rsidRDefault="00082E56">
      <w:pPr>
        <w:numPr>
          <w:ilvl w:val="0"/>
          <w:numId w:val="4"/>
        </w:numPr>
        <w:tabs>
          <w:tab w:val="left" w:pos="1440"/>
          <w:tab w:val="left" w:pos="1980"/>
        </w:tabs>
        <w:spacing w:after="0" w:line="240" w:lineRule="auto"/>
        <w:ind w:left="1800" w:hanging="360"/>
        <w:jc w:val="both"/>
        <w:rPr>
          <w:rFonts w:ascii="Arial" w:eastAsia="Arial" w:hAnsi="Arial" w:cs="Arial"/>
          <w:sz w:val="24"/>
        </w:rPr>
      </w:pPr>
      <w:r>
        <w:rPr>
          <w:rFonts w:ascii="Arial" w:eastAsia="Arial" w:hAnsi="Arial" w:cs="Arial"/>
          <w:sz w:val="24"/>
        </w:rPr>
        <w:t xml:space="preserve">It is found later the rider had knowledge of the event that gave an unfair advantage. </w:t>
      </w:r>
    </w:p>
    <w:p w14:paraId="4E281C48" w14:textId="77777777" w:rsidR="009F139D" w:rsidRDefault="00082E56">
      <w:pPr>
        <w:numPr>
          <w:ilvl w:val="0"/>
          <w:numId w:val="4"/>
        </w:numPr>
        <w:tabs>
          <w:tab w:val="left" w:pos="1440"/>
          <w:tab w:val="left" w:pos="1980"/>
        </w:tabs>
        <w:spacing w:after="0" w:line="240" w:lineRule="auto"/>
        <w:ind w:left="1800" w:hanging="360"/>
        <w:jc w:val="both"/>
        <w:rPr>
          <w:rFonts w:ascii="Arial" w:eastAsia="Arial" w:hAnsi="Arial" w:cs="Arial"/>
          <w:sz w:val="24"/>
        </w:rPr>
      </w:pPr>
      <w:r>
        <w:rPr>
          <w:rFonts w:ascii="Arial" w:eastAsia="Arial" w:hAnsi="Arial" w:cs="Arial"/>
          <w:sz w:val="24"/>
        </w:rPr>
        <w:t>The rider was on the course once it was marked or within 24 hours of start time. (Does not apply to events with observation or parade laps).</w:t>
      </w:r>
    </w:p>
    <w:p w14:paraId="73D1CF05" w14:textId="77777777" w:rsidR="009F139D" w:rsidRDefault="00082E56">
      <w:pPr>
        <w:numPr>
          <w:ilvl w:val="0"/>
          <w:numId w:val="4"/>
        </w:numPr>
        <w:tabs>
          <w:tab w:val="left" w:pos="1440"/>
          <w:tab w:val="left" w:pos="1980"/>
        </w:tabs>
        <w:spacing w:after="0" w:line="240" w:lineRule="auto"/>
        <w:ind w:left="1800" w:hanging="360"/>
        <w:jc w:val="both"/>
        <w:rPr>
          <w:rFonts w:ascii="Arial" w:eastAsia="Arial" w:hAnsi="Arial" w:cs="Arial"/>
          <w:sz w:val="24"/>
        </w:rPr>
      </w:pPr>
      <w:r>
        <w:rPr>
          <w:rFonts w:ascii="Arial" w:eastAsia="Arial" w:hAnsi="Arial" w:cs="Arial"/>
          <w:sz w:val="24"/>
        </w:rPr>
        <w:t xml:space="preserve">The rider traveled backwards or reverses on the marked course, during a race event, to avoid a check. </w:t>
      </w:r>
    </w:p>
    <w:p w14:paraId="52FFDCFD" w14:textId="77777777" w:rsidR="009F139D" w:rsidRDefault="00082E56">
      <w:pPr>
        <w:numPr>
          <w:ilvl w:val="0"/>
          <w:numId w:val="4"/>
        </w:numPr>
        <w:tabs>
          <w:tab w:val="left" w:pos="1440"/>
          <w:tab w:val="left" w:pos="1980"/>
        </w:tabs>
        <w:spacing w:after="0" w:line="240" w:lineRule="auto"/>
        <w:ind w:left="1800" w:hanging="360"/>
        <w:jc w:val="both"/>
        <w:rPr>
          <w:rFonts w:ascii="Arial" w:eastAsia="Arial" w:hAnsi="Arial" w:cs="Arial"/>
          <w:sz w:val="24"/>
        </w:rPr>
      </w:pPr>
      <w:r>
        <w:rPr>
          <w:rFonts w:ascii="Arial" w:eastAsia="Arial" w:hAnsi="Arial" w:cs="Arial"/>
          <w:sz w:val="24"/>
        </w:rPr>
        <w:t xml:space="preserve">The rider engages in any deceptive actions/practices. </w:t>
      </w:r>
    </w:p>
    <w:p w14:paraId="3CCDBE96" w14:textId="77777777" w:rsidR="009F139D" w:rsidRDefault="00082E56">
      <w:pPr>
        <w:numPr>
          <w:ilvl w:val="0"/>
          <w:numId w:val="4"/>
        </w:numPr>
        <w:spacing w:after="0" w:line="240" w:lineRule="auto"/>
        <w:ind w:left="900" w:hanging="360"/>
        <w:jc w:val="both"/>
        <w:rPr>
          <w:rFonts w:ascii="Arial" w:eastAsia="Arial" w:hAnsi="Arial" w:cs="Arial"/>
          <w:sz w:val="24"/>
        </w:rPr>
      </w:pPr>
      <w:r>
        <w:rPr>
          <w:rFonts w:ascii="Arial" w:eastAsia="Arial" w:hAnsi="Arial" w:cs="Arial"/>
          <w:sz w:val="24"/>
        </w:rPr>
        <w:t xml:space="preserve">All bikes will be labeled with the riders starting number and position on the front of the bike. The numbers and letters must be at least 3” high and any other numbers on the bike must be covered. </w:t>
      </w:r>
    </w:p>
    <w:p w14:paraId="3C1550D1" w14:textId="77777777" w:rsidR="009F139D" w:rsidRDefault="00082E56">
      <w:pPr>
        <w:numPr>
          <w:ilvl w:val="0"/>
          <w:numId w:val="4"/>
        </w:numPr>
        <w:spacing w:after="0" w:line="240" w:lineRule="auto"/>
        <w:ind w:left="900" w:hanging="360"/>
        <w:jc w:val="both"/>
        <w:rPr>
          <w:rFonts w:ascii="Arial" w:eastAsia="Arial" w:hAnsi="Arial" w:cs="Arial"/>
          <w:sz w:val="24"/>
        </w:rPr>
      </w:pPr>
      <w:r>
        <w:rPr>
          <w:rFonts w:ascii="Arial" w:eastAsia="Arial" w:hAnsi="Arial" w:cs="Arial"/>
          <w:sz w:val="24"/>
        </w:rPr>
        <w:t xml:space="preserve">At the end of each race, promoters must provide a copy of the rider’s scorecard or make  scores available on promotors digital scoring platform. The rider must: </w:t>
      </w:r>
    </w:p>
    <w:p w14:paraId="18CA30FA"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 xml:space="preserve">Ensure their score is correct before leaving the race site. </w:t>
      </w:r>
    </w:p>
    <w:p w14:paraId="1FC5B280"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Utilize the 15-minute protest period to clarify discrepancies.</w:t>
      </w:r>
    </w:p>
    <w:p w14:paraId="7E5D9D81" w14:textId="77777777" w:rsidR="009F139D" w:rsidRDefault="00082E56">
      <w:pPr>
        <w:numPr>
          <w:ilvl w:val="0"/>
          <w:numId w:val="4"/>
        </w:numPr>
        <w:spacing w:after="0" w:line="240" w:lineRule="auto"/>
        <w:ind w:left="900" w:hanging="360"/>
        <w:jc w:val="both"/>
        <w:rPr>
          <w:rFonts w:ascii="Arial" w:eastAsia="Arial" w:hAnsi="Arial" w:cs="Arial"/>
          <w:sz w:val="24"/>
        </w:rPr>
      </w:pPr>
      <w:r>
        <w:rPr>
          <w:rFonts w:ascii="Arial" w:eastAsia="Arial" w:hAnsi="Arial" w:cs="Arial"/>
          <w:sz w:val="24"/>
        </w:rPr>
        <w:t xml:space="preserve">Race Results: </w:t>
      </w:r>
    </w:p>
    <w:p w14:paraId="6870693A"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lastRenderedPageBreak/>
        <w:t xml:space="preserve">Results are should be available to riders at the race site, at the end of the race day. </w:t>
      </w:r>
    </w:p>
    <w:p w14:paraId="3B81D094"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 xml:space="preserve">If results are not available at the end of race day, preliminary results will be made available through the RMEC website and will include both total scores and check-by-check results. </w:t>
      </w:r>
    </w:p>
    <w:p w14:paraId="7E2B96ED" w14:textId="77777777" w:rsidR="009F139D" w:rsidRDefault="00082E56">
      <w:pPr>
        <w:numPr>
          <w:ilvl w:val="0"/>
          <w:numId w:val="4"/>
        </w:numPr>
        <w:tabs>
          <w:tab w:val="left" w:pos="2790"/>
          <w:tab w:val="left" w:pos="2970"/>
        </w:tabs>
        <w:spacing w:after="0" w:line="240" w:lineRule="auto"/>
        <w:ind w:left="2610" w:hanging="360"/>
        <w:jc w:val="both"/>
        <w:rPr>
          <w:rFonts w:ascii="Arial" w:eastAsia="Arial" w:hAnsi="Arial" w:cs="Arial"/>
          <w:sz w:val="24"/>
        </w:rPr>
      </w:pPr>
      <w:r>
        <w:rPr>
          <w:rFonts w:ascii="Arial" w:eastAsia="Arial" w:hAnsi="Arial" w:cs="Arial"/>
          <w:sz w:val="24"/>
        </w:rPr>
        <w:t xml:space="preserve">Riders with protests will contact promoter within 48 hours  of the preliminary results being made available through the RMEC website. </w:t>
      </w:r>
    </w:p>
    <w:p w14:paraId="694A0824" w14:textId="77777777" w:rsidR="009F139D" w:rsidRDefault="00082E56">
      <w:pPr>
        <w:numPr>
          <w:ilvl w:val="0"/>
          <w:numId w:val="4"/>
        </w:numPr>
        <w:tabs>
          <w:tab w:val="left" w:pos="2790"/>
          <w:tab w:val="left" w:pos="2970"/>
        </w:tabs>
        <w:spacing w:after="0" w:line="240" w:lineRule="auto"/>
        <w:ind w:left="2610" w:hanging="360"/>
        <w:jc w:val="both"/>
        <w:rPr>
          <w:rFonts w:ascii="Arial" w:eastAsia="Arial" w:hAnsi="Arial" w:cs="Arial"/>
          <w:sz w:val="24"/>
        </w:rPr>
      </w:pPr>
      <w:r>
        <w:rPr>
          <w:rFonts w:ascii="Arial" w:eastAsia="Arial" w:hAnsi="Arial" w:cs="Arial"/>
          <w:sz w:val="24"/>
        </w:rPr>
        <w:t xml:space="preserve">Any errors will be corrected for year-end results within 72 hours  from the end of the protest period. </w:t>
      </w:r>
    </w:p>
    <w:p w14:paraId="58274BA1" w14:textId="77777777" w:rsidR="009F139D" w:rsidRDefault="00082E56">
      <w:pPr>
        <w:numPr>
          <w:ilvl w:val="0"/>
          <w:numId w:val="4"/>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 xml:space="preserve">Final results can be viewed online at </w:t>
      </w:r>
      <w:hyperlink r:id="rId7">
        <w:r>
          <w:rPr>
            <w:rFonts w:ascii="Arial" w:eastAsia="Arial" w:hAnsi="Arial" w:cs="Arial"/>
            <w:color w:val="0000FF"/>
            <w:sz w:val="24"/>
            <w:u w:val="single"/>
          </w:rPr>
          <w:t>www.racermec.com</w:t>
        </w:r>
      </w:hyperlink>
      <w:r>
        <w:rPr>
          <w:rFonts w:ascii="Arial" w:eastAsia="Arial" w:hAnsi="Arial" w:cs="Arial"/>
          <w:color w:val="0000FF"/>
          <w:sz w:val="24"/>
        </w:rPr>
        <w:t>.</w:t>
      </w:r>
      <w:r>
        <w:rPr>
          <w:rFonts w:ascii="Arial" w:eastAsia="Arial" w:hAnsi="Arial" w:cs="Arial"/>
          <w:color w:val="000000"/>
          <w:sz w:val="24"/>
        </w:rPr>
        <w:t xml:space="preserve"> </w:t>
      </w:r>
    </w:p>
    <w:p w14:paraId="768D57AC" w14:textId="77777777" w:rsidR="009F139D" w:rsidRDefault="00082E56">
      <w:pPr>
        <w:numPr>
          <w:ilvl w:val="0"/>
          <w:numId w:val="4"/>
        </w:numPr>
        <w:spacing w:after="0" w:line="240" w:lineRule="auto"/>
        <w:ind w:left="900" w:hanging="360"/>
        <w:jc w:val="both"/>
        <w:rPr>
          <w:rFonts w:ascii="Arial" w:eastAsia="Arial" w:hAnsi="Arial" w:cs="Arial"/>
          <w:sz w:val="24"/>
        </w:rPr>
      </w:pPr>
      <w:r>
        <w:rPr>
          <w:rFonts w:ascii="Arial" w:eastAsia="Arial" w:hAnsi="Arial" w:cs="Arial"/>
          <w:color w:val="000000"/>
          <w:sz w:val="24"/>
        </w:rPr>
        <w:t xml:space="preserve">Trophy collection: </w:t>
      </w:r>
    </w:p>
    <w:p w14:paraId="276948D0" w14:textId="77777777" w:rsidR="009F139D" w:rsidRDefault="00082E56">
      <w:pPr>
        <w:numPr>
          <w:ilvl w:val="0"/>
          <w:numId w:val="4"/>
        </w:numPr>
        <w:tabs>
          <w:tab w:val="left" w:pos="1440"/>
          <w:tab w:val="left" w:pos="1350"/>
        </w:tabs>
        <w:spacing w:after="0" w:line="240" w:lineRule="auto"/>
        <w:ind w:left="1710" w:hanging="360"/>
        <w:jc w:val="both"/>
        <w:rPr>
          <w:rFonts w:ascii="Arial" w:eastAsia="Arial" w:hAnsi="Arial" w:cs="Arial"/>
          <w:sz w:val="24"/>
        </w:rPr>
      </w:pPr>
      <w:r>
        <w:rPr>
          <w:rFonts w:ascii="Arial" w:eastAsia="Arial" w:hAnsi="Arial" w:cs="Arial"/>
          <w:color w:val="000000"/>
          <w:sz w:val="24"/>
        </w:rPr>
        <w:t xml:space="preserve">Riders must pick up any/all trophies on race days when results are available. </w:t>
      </w:r>
    </w:p>
    <w:p w14:paraId="0D1B19A0" w14:textId="77777777" w:rsidR="009F139D" w:rsidRDefault="00082E56">
      <w:pPr>
        <w:numPr>
          <w:ilvl w:val="0"/>
          <w:numId w:val="4"/>
        </w:numPr>
        <w:tabs>
          <w:tab w:val="left" w:pos="1440"/>
          <w:tab w:val="left" w:pos="1350"/>
        </w:tabs>
        <w:spacing w:after="0" w:line="240" w:lineRule="auto"/>
        <w:ind w:left="1710" w:hanging="360"/>
        <w:jc w:val="both"/>
        <w:rPr>
          <w:rFonts w:ascii="Arial" w:eastAsia="Arial" w:hAnsi="Arial" w:cs="Arial"/>
          <w:sz w:val="24"/>
        </w:rPr>
      </w:pPr>
      <w:r>
        <w:rPr>
          <w:rFonts w:ascii="Arial" w:eastAsia="Arial" w:hAnsi="Arial" w:cs="Arial"/>
          <w:color w:val="000000"/>
          <w:sz w:val="24"/>
        </w:rPr>
        <w:t xml:space="preserve">If results are not available on race day, promoter will be responsible for distributing trophies. </w:t>
      </w:r>
    </w:p>
    <w:p w14:paraId="63B2BC3B" w14:textId="77777777" w:rsidR="009F139D" w:rsidRPr="00530CB1" w:rsidRDefault="00082E56">
      <w:pPr>
        <w:numPr>
          <w:ilvl w:val="0"/>
          <w:numId w:val="4"/>
        </w:numPr>
        <w:tabs>
          <w:tab w:val="left" w:pos="1440"/>
          <w:tab w:val="left" w:pos="1350"/>
        </w:tabs>
        <w:spacing w:after="0" w:line="240" w:lineRule="auto"/>
        <w:ind w:left="1710" w:hanging="360"/>
        <w:jc w:val="both"/>
        <w:rPr>
          <w:rFonts w:ascii="Arial" w:eastAsia="Arial" w:hAnsi="Arial" w:cs="Arial"/>
          <w:sz w:val="24"/>
        </w:rPr>
      </w:pPr>
      <w:r>
        <w:rPr>
          <w:rFonts w:ascii="Arial" w:eastAsia="Arial" w:hAnsi="Arial" w:cs="Arial"/>
          <w:color w:val="000000"/>
          <w:sz w:val="24"/>
        </w:rPr>
        <w:t>In the event of scoring errors, trophies will not be exchanged.</w:t>
      </w:r>
    </w:p>
    <w:p w14:paraId="5AEC0A9C" w14:textId="4D22244C" w:rsidR="00FB4FAA" w:rsidRDefault="00530CB1" w:rsidP="00082E56">
      <w:pPr>
        <w:numPr>
          <w:ilvl w:val="0"/>
          <w:numId w:val="4"/>
        </w:numPr>
        <w:tabs>
          <w:tab w:val="left" w:pos="1440"/>
          <w:tab w:val="left" w:pos="1350"/>
        </w:tabs>
        <w:spacing w:after="0" w:line="240" w:lineRule="auto"/>
        <w:ind w:left="1710" w:hanging="360"/>
        <w:jc w:val="both"/>
        <w:rPr>
          <w:rFonts w:ascii="Arial" w:eastAsia="Arial" w:hAnsi="Arial" w:cs="Arial"/>
          <w:sz w:val="24"/>
          <w:highlight w:val="yellow"/>
        </w:rPr>
      </w:pPr>
      <w:r w:rsidRPr="00082E56">
        <w:rPr>
          <w:rFonts w:ascii="Arial" w:eastAsia="Arial" w:hAnsi="Arial" w:cs="Arial"/>
          <w:sz w:val="24"/>
          <w:highlight w:val="yellow"/>
        </w:rPr>
        <w:t xml:space="preserve">If results and awards are available on the day by 7PM, the rider must be present or pay to have the award shipped to them if the rider left prior to </w:t>
      </w:r>
      <w:r w:rsidR="00A81703" w:rsidRPr="00082E56">
        <w:rPr>
          <w:rFonts w:ascii="Arial" w:eastAsia="Arial" w:hAnsi="Arial" w:cs="Arial"/>
          <w:sz w:val="24"/>
          <w:highlight w:val="yellow"/>
        </w:rPr>
        <w:t>receiving</w:t>
      </w:r>
      <w:r w:rsidRPr="00082E56">
        <w:rPr>
          <w:rFonts w:ascii="Arial" w:eastAsia="Arial" w:hAnsi="Arial" w:cs="Arial"/>
          <w:sz w:val="24"/>
          <w:highlight w:val="yellow"/>
        </w:rPr>
        <w:t xml:space="preserve"> their award</w:t>
      </w:r>
      <w:r w:rsidR="00A81703" w:rsidRPr="00082E56">
        <w:rPr>
          <w:rFonts w:ascii="Arial" w:eastAsia="Arial" w:hAnsi="Arial" w:cs="Arial"/>
          <w:sz w:val="24"/>
          <w:highlight w:val="yellow"/>
        </w:rPr>
        <w:t>.</w:t>
      </w:r>
    </w:p>
    <w:p w14:paraId="31D74589" w14:textId="77777777" w:rsidR="00DD751C" w:rsidRPr="00082E56" w:rsidRDefault="00DD751C" w:rsidP="00DD751C">
      <w:pPr>
        <w:tabs>
          <w:tab w:val="left" w:pos="1440"/>
          <w:tab w:val="left" w:pos="1350"/>
        </w:tabs>
        <w:spacing w:after="0" w:line="240" w:lineRule="auto"/>
        <w:ind w:left="1350"/>
        <w:jc w:val="both"/>
        <w:rPr>
          <w:rFonts w:ascii="Arial" w:eastAsia="Arial" w:hAnsi="Arial" w:cs="Arial"/>
          <w:sz w:val="24"/>
          <w:highlight w:val="yellow"/>
        </w:rPr>
      </w:pPr>
    </w:p>
    <w:p w14:paraId="2C5FE115" w14:textId="21E4ADF5" w:rsidR="00082E56" w:rsidRDefault="00082E56" w:rsidP="00082E56">
      <w:pPr>
        <w:pStyle w:val="ListParagraph"/>
        <w:numPr>
          <w:ilvl w:val="1"/>
          <w:numId w:val="4"/>
        </w:numPr>
        <w:tabs>
          <w:tab w:val="left" w:pos="1440"/>
          <w:tab w:val="left" w:pos="1350"/>
        </w:tabs>
        <w:spacing w:after="0" w:line="240" w:lineRule="auto"/>
        <w:jc w:val="both"/>
        <w:rPr>
          <w:rFonts w:ascii="Arial" w:eastAsia="Arial" w:hAnsi="Arial" w:cs="Arial"/>
          <w:b/>
          <w:bCs/>
          <w:sz w:val="24"/>
          <w:highlight w:val="yellow"/>
          <w:u w:val="single"/>
        </w:rPr>
      </w:pPr>
      <w:r w:rsidRPr="00DD751C">
        <w:rPr>
          <w:rFonts w:ascii="Arial" w:eastAsia="Arial" w:hAnsi="Arial" w:cs="Arial"/>
          <w:b/>
          <w:bCs/>
          <w:sz w:val="24"/>
          <w:highlight w:val="yellow"/>
          <w:u w:val="single"/>
        </w:rPr>
        <w:t>Unsportsmanlike conduct:</w:t>
      </w:r>
    </w:p>
    <w:p w14:paraId="5CF266C5" w14:textId="77777777" w:rsidR="00DD751C" w:rsidRPr="00DD751C" w:rsidRDefault="00DD751C" w:rsidP="00082E56">
      <w:pPr>
        <w:pStyle w:val="ListParagraph"/>
        <w:numPr>
          <w:ilvl w:val="1"/>
          <w:numId w:val="4"/>
        </w:numPr>
        <w:tabs>
          <w:tab w:val="left" w:pos="1440"/>
          <w:tab w:val="left" w:pos="1350"/>
        </w:tabs>
        <w:spacing w:after="0" w:line="240" w:lineRule="auto"/>
        <w:jc w:val="both"/>
        <w:rPr>
          <w:rFonts w:ascii="Arial" w:eastAsia="Arial" w:hAnsi="Arial" w:cs="Arial"/>
          <w:b/>
          <w:bCs/>
          <w:sz w:val="24"/>
          <w:highlight w:val="yellow"/>
          <w:u w:val="single"/>
        </w:rPr>
      </w:pPr>
    </w:p>
    <w:p w14:paraId="457AFEAD" w14:textId="2DFA3575" w:rsidR="00082E56" w:rsidRPr="00DD751C" w:rsidRDefault="00082E56" w:rsidP="00DD751C">
      <w:pPr>
        <w:tabs>
          <w:tab w:val="left" w:pos="1440"/>
          <w:tab w:val="left" w:pos="1350"/>
        </w:tabs>
        <w:spacing w:after="0" w:line="240" w:lineRule="auto"/>
        <w:ind w:left="720"/>
        <w:jc w:val="both"/>
        <w:rPr>
          <w:rFonts w:ascii="Arial" w:eastAsia="Arial" w:hAnsi="Arial" w:cs="Arial"/>
          <w:sz w:val="24"/>
          <w:highlight w:val="yellow"/>
        </w:rPr>
      </w:pPr>
      <w:r w:rsidRPr="00DD751C">
        <w:rPr>
          <w:rFonts w:ascii="Arial" w:eastAsia="Arial" w:hAnsi="Arial" w:cs="Arial"/>
          <w:sz w:val="24"/>
          <w:highlight w:val="yellow"/>
        </w:rPr>
        <w:t>Persons whose appearance, conduct, associations or affiliations, on or off the track, deemed harmful or not conductive to the best interest of the sport</w:t>
      </w:r>
      <w:r w:rsidR="00DD751C">
        <w:rPr>
          <w:rFonts w:ascii="Arial" w:eastAsia="Arial" w:hAnsi="Arial" w:cs="Arial"/>
          <w:sz w:val="24"/>
          <w:highlight w:val="yellow"/>
        </w:rPr>
        <w:t xml:space="preserve">, </w:t>
      </w:r>
      <w:r w:rsidRPr="00DD751C">
        <w:rPr>
          <w:rFonts w:ascii="Arial" w:eastAsia="Arial" w:hAnsi="Arial" w:cs="Arial"/>
          <w:sz w:val="24"/>
          <w:highlight w:val="yellow"/>
        </w:rPr>
        <w:t>Who exhibit conduct deemed inappropriate, offensive, abrasive or in bad taste</w:t>
      </w:r>
      <w:r w:rsidR="00DD751C">
        <w:rPr>
          <w:rFonts w:ascii="Arial" w:eastAsia="Arial" w:hAnsi="Arial" w:cs="Arial"/>
          <w:sz w:val="24"/>
          <w:highlight w:val="yellow"/>
        </w:rPr>
        <w:t xml:space="preserve"> m</w:t>
      </w:r>
      <w:r w:rsidRPr="00DD751C">
        <w:rPr>
          <w:rFonts w:ascii="Arial" w:eastAsia="Arial" w:hAnsi="Arial" w:cs="Arial"/>
          <w:sz w:val="24"/>
          <w:highlight w:val="yellow"/>
        </w:rPr>
        <w:t>ay be excluded or suspended from an event or the RMEC at the discretion of the RMEC Referee and /or Board Member</w:t>
      </w:r>
      <w:r w:rsidR="00DD751C">
        <w:rPr>
          <w:rFonts w:ascii="Arial" w:eastAsia="Arial" w:hAnsi="Arial" w:cs="Arial"/>
          <w:sz w:val="24"/>
          <w:highlight w:val="yellow"/>
        </w:rPr>
        <w:t>.</w:t>
      </w:r>
    </w:p>
    <w:p w14:paraId="1A891BE6" w14:textId="77777777" w:rsidR="00FB4FAA" w:rsidRPr="00082E56" w:rsidRDefault="00FB4FAA" w:rsidP="00082E56">
      <w:pPr>
        <w:pStyle w:val="ListParagraph"/>
        <w:numPr>
          <w:ilvl w:val="2"/>
          <w:numId w:val="4"/>
        </w:numPr>
        <w:tabs>
          <w:tab w:val="left" w:pos="1440"/>
          <w:tab w:val="left" w:pos="1350"/>
        </w:tabs>
        <w:spacing w:after="0" w:line="240" w:lineRule="auto"/>
        <w:jc w:val="both"/>
        <w:rPr>
          <w:rFonts w:ascii="Arial" w:eastAsia="Arial" w:hAnsi="Arial" w:cs="Arial"/>
          <w:sz w:val="24"/>
          <w:highlight w:val="yellow"/>
        </w:rPr>
      </w:pPr>
    </w:p>
    <w:p w14:paraId="1900135C" w14:textId="77777777" w:rsidR="00FB4FAA" w:rsidRDefault="00FB4FAA" w:rsidP="00FB4FAA">
      <w:pPr>
        <w:tabs>
          <w:tab w:val="left" w:pos="1440"/>
          <w:tab w:val="left" w:pos="1350"/>
        </w:tabs>
        <w:spacing w:after="0" w:line="240" w:lineRule="auto"/>
        <w:ind w:left="1710"/>
        <w:jc w:val="both"/>
        <w:rPr>
          <w:rFonts w:ascii="Arial" w:eastAsia="Arial" w:hAnsi="Arial" w:cs="Arial"/>
          <w:sz w:val="24"/>
          <w:highlight w:val="yellow"/>
        </w:rPr>
      </w:pPr>
    </w:p>
    <w:p w14:paraId="32F36ADE" w14:textId="77777777" w:rsidR="009F139D" w:rsidRDefault="009F139D">
      <w:pPr>
        <w:spacing w:after="0" w:line="240" w:lineRule="auto"/>
        <w:ind w:left="1260"/>
        <w:rPr>
          <w:rFonts w:ascii="Arial" w:eastAsia="Arial" w:hAnsi="Arial" w:cs="Arial"/>
          <w:b/>
          <w:sz w:val="32"/>
        </w:rPr>
      </w:pPr>
    </w:p>
    <w:p w14:paraId="3F579433" w14:textId="77777777" w:rsidR="009F139D" w:rsidRDefault="00082E56">
      <w:pPr>
        <w:numPr>
          <w:ilvl w:val="0"/>
          <w:numId w:val="5"/>
        </w:numPr>
        <w:tabs>
          <w:tab w:val="left" w:pos="144"/>
        </w:tabs>
        <w:spacing w:after="0" w:line="240" w:lineRule="auto"/>
        <w:ind w:left="540" w:hanging="540"/>
        <w:rPr>
          <w:rFonts w:ascii="Arial" w:eastAsia="Arial" w:hAnsi="Arial" w:cs="Arial"/>
          <w:b/>
          <w:sz w:val="32"/>
        </w:rPr>
      </w:pPr>
      <w:r>
        <w:rPr>
          <w:rFonts w:ascii="Arial" w:eastAsia="Arial" w:hAnsi="Arial" w:cs="Arial"/>
          <w:b/>
          <w:color w:val="000000"/>
          <w:sz w:val="32"/>
          <w:u w:val="single"/>
        </w:rPr>
        <w:t xml:space="preserve">CLASSES </w:t>
      </w:r>
    </w:p>
    <w:p w14:paraId="1DDD424B" w14:textId="77777777" w:rsidR="009F139D" w:rsidRDefault="009F139D">
      <w:pPr>
        <w:spacing w:after="0" w:line="240" w:lineRule="auto"/>
        <w:ind w:left="540"/>
        <w:rPr>
          <w:rFonts w:ascii="Arial" w:eastAsia="Arial" w:hAnsi="Arial" w:cs="Arial"/>
          <w:sz w:val="24"/>
        </w:rPr>
      </w:pPr>
    </w:p>
    <w:p w14:paraId="4C4501F3" w14:textId="77777777" w:rsidR="009F139D" w:rsidRDefault="00082E56">
      <w:pPr>
        <w:numPr>
          <w:ilvl w:val="0"/>
          <w:numId w:val="6"/>
        </w:numPr>
        <w:tabs>
          <w:tab w:val="left" w:pos="1080"/>
        </w:tabs>
        <w:spacing w:after="0" w:line="240" w:lineRule="auto"/>
        <w:ind w:left="1080" w:hanging="360"/>
        <w:rPr>
          <w:rFonts w:ascii="Arial" w:eastAsia="Arial" w:hAnsi="Arial" w:cs="Arial"/>
          <w:sz w:val="24"/>
        </w:rPr>
      </w:pPr>
      <w:r>
        <w:rPr>
          <w:rFonts w:ascii="Arial" w:eastAsia="Arial" w:hAnsi="Arial" w:cs="Arial"/>
          <w:color w:val="000000"/>
          <w:sz w:val="24"/>
        </w:rPr>
        <w:t xml:space="preserve">The </w:t>
      </w:r>
      <w:r>
        <w:rPr>
          <w:rFonts w:ascii="Arial" w:eastAsia="Arial" w:hAnsi="Arial" w:cs="Arial"/>
          <w:sz w:val="24"/>
        </w:rPr>
        <w:t xml:space="preserve">following </w:t>
      </w:r>
      <w:r>
        <w:rPr>
          <w:rFonts w:ascii="Arial" w:eastAsia="Arial" w:hAnsi="Arial" w:cs="Arial"/>
          <w:b/>
          <w:sz w:val="24"/>
        </w:rPr>
        <w:t>Adult Series</w:t>
      </w:r>
      <w:r>
        <w:rPr>
          <w:rFonts w:ascii="Arial" w:eastAsia="Arial" w:hAnsi="Arial" w:cs="Arial"/>
          <w:sz w:val="24"/>
        </w:rPr>
        <w:t xml:space="preserve"> classes</w:t>
      </w:r>
      <w:r>
        <w:rPr>
          <w:rFonts w:ascii="Arial" w:eastAsia="Arial" w:hAnsi="Arial" w:cs="Arial"/>
          <w:color w:val="000000"/>
          <w:sz w:val="24"/>
        </w:rPr>
        <w:t xml:space="preserve"> will be provided at each event and will be used for the purpose of year-end points.</w:t>
      </w:r>
    </w:p>
    <w:p w14:paraId="0E68A4CB" w14:textId="77777777" w:rsidR="009F139D" w:rsidRDefault="009F139D">
      <w:pPr>
        <w:tabs>
          <w:tab w:val="left" w:pos="1080"/>
        </w:tabs>
        <w:spacing w:after="0" w:line="240" w:lineRule="auto"/>
        <w:ind w:left="1080"/>
        <w:rPr>
          <w:rFonts w:ascii="Arial" w:eastAsia="Arial" w:hAnsi="Arial" w:cs="Arial"/>
          <w:sz w:val="24"/>
        </w:rPr>
      </w:pPr>
    </w:p>
    <w:tbl>
      <w:tblPr>
        <w:tblW w:w="0" w:type="auto"/>
        <w:tblInd w:w="1278" w:type="dxa"/>
        <w:tblCellMar>
          <w:left w:w="10" w:type="dxa"/>
          <w:right w:w="10" w:type="dxa"/>
        </w:tblCellMar>
        <w:tblLook w:val="0000" w:firstRow="0" w:lastRow="0" w:firstColumn="0" w:lastColumn="0" w:noHBand="0" w:noVBand="0"/>
      </w:tblPr>
      <w:tblGrid>
        <w:gridCol w:w="2250"/>
        <w:gridCol w:w="3510"/>
        <w:gridCol w:w="1998"/>
      </w:tblGrid>
      <w:tr w:rsidR="009F139D" w14:paraId="441C2345"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86A73B" w14:textId="77777777" w:rsidR="009F139D" w:rsidRDefault="00082E56">
            <w:pPr>
              <w:spacing w:after="0" w:line="240" w:lineRule="auto"/>
            </w:pPr>
            <w:r>
              <w:rPr>
                <w:rFonts w:ascii="Arial" w:eastAsia="Arial" w:hAnsi="Arial" w:cs="Arial"/>
                <w:color w:val="000000"/>
                <w:sz w:val="24"/>
                <w:u w:val="single"/>
              </w:rPr>
              <w:t>Class</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CA7812" w14:textId="77777777" w:rsidR="009F139D" w:rsidRDefault="00082E56">
            <w:pPr>
              <w:spacing w:after="0" w:line="240" w:lineRule="auto"/>
            </w:pPr>
            <w:r>
              <w:rPr>
                <w:rFonts w:ascii="Arial" w:eastAsia="Arial" w:hAnsi="Arial" w:cs="Arial"/>
                <w:color w:val="000000"/>
                <w:sz w:val="24"/>
                <w:u w:val="single"/>
              </w:rPr>
              <w:t>Engine Disp. Classification</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6D2B1F" w14:textId="77777777" w:rsidR="009F139D" w:rsidRDefault="00082E56">
            <w:pPr>
              <w:spacing w:after="0" w:line="240" w:lineRule="auto"/>
              <w:ind w:left="18"/>
            </w:pPr>
            <w:r>
              <w:rPr>
                <w:rFonts w:ascii="Arial" w:eastAsia="Arial" w:hAnsi="Arial" w:cs="Arial"/>
                <w:color w:val="000000"/>
                <w:sz w:val="24"/>
                <w:u w:val="single"/>
              </w:rPr>
              <w:t>Restrictions</w:t>
            </w:r>
          </w:p>
        </w:tc>
      </w:tr>
      <w:tr w:rsidR="009F139D" w14:paraId="14FF6463"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81F433" w14:textId="77777777" w:rsidR="009F139D" w:rsidRDefault="00082E56">
            <w:pPr>
              <w:spacing w:after="0" w:line="240" w:lineRule="auto"/>
            </w:pPr>
            <w:r>
              <w:rPr>
                <w:rFonts w:ascii="Arial" w:eastAsia="Arial" w:hAnsi="Arial" w:cs="Arial"/>
                <w:color w:val="000000"/>
                <w:sz w:val="24"/>
              </w:rPr>
              <w:t xml:space="preserve">AA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81EBBE" w14:textId="77777777" w:rsidR="009F139D" w:rsidRDefault="00082E56">
            <w:pPr>
              <w:spacing w:after="0" w:line="240" w:lineRule="auto"/>
            </w:pPr>
            <w:r>
              <w:rPr>
                <w:rFonts w:ascii="Arial" w:eastAsia="Arial" w:hAnsi="Arial" w:cs="Arial"/>
                <w:color w:val="000000"/>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3DC01A" w14:textId="77777777" w:rsidR="009F139D" w:rsidRDefault="00082E56">
            <w:pPr>
              <w:spacing w:after="0" w:line="240" w:lineRule="auto"/>
            </w:pPr>
            <w:r>
              <w:rPr>
                <w:rFonts w:ascii="Arial" w:eastAsia="Arial" w:hAnsi="Arial" w:cs="Arial"/>
                <w:color w:val="000000"/>
                <w:sz w:val="24"/>
              </w:rPr>
              <w:t xml:space="preserve">None </w:t>
            </w:r>
          </w:p>
        </w:tc>
      </w:tr>
      <w:tr w:rsidR="009F139D" w14:paraId="2B3392D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BAF39F" w14:textId="77777777" w:rsidR="009F139D" w:rsidRDefault="009F139D">
            <w:pPr>
              <w:spacing w:after="0" w:line="240" w:lineRule="auto"/>
              <w:rPr>
                <w:rFonts w:ascii="Calibri" w:eastAsia="Calibri" w:hAnsi="Calibri" w:cs="Calibri"/>
              </w:rPr>
            </w:pP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20E371" w14:textId="77777777" w:rsidR="009F139D" w:rsidRDefault="009F139D">
            <w:pPr>
              <w:spacing w:after="0" w:line="240" w:lineRule="auto"/>
              <w:rPr>
                <w:rFonts w:ascii="Calibri" w:eastAsia="Calibri" w:hAnsi="Calibri" w:cs="Calibri"/>
              </w:rPr>
            </w:pP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C2473C" w14:textId="77777777" w:rsidR="009F139D" w:rsidRDefault="009F139D">
            <w:pPr>
              <w:spacing w:after="0" w:line="240" w:lineRule="auto"/>
              <w:rPr>
                <w:rFonts w:ascii="Calibri" w:eastAsia="Calibri" w:hAnsi="Calibri" w:cs="Calibri"/>
              </w:rPr>
            </w:pPr>
          </w:p>
        </w:tc>
      </w:tr>
      <w:tr w:rsidR="009F139D" w14:paraId="233FE7A9"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94942C" w14:textId="77777777" w:rsidR="009F139D" w:rsidRDefault="008026CC">
            <w:pPr>
              <w:spacing w:after="0" w:line="240" w:lineRule="auto"/>
            </w:pPr>
            <w:r>
              <w:rPr>
                <w:rFonts w:ascii="Arial" w:eastAsia="Arial" w:hAnsi="Arial" w:cs="Arial"/>
                <w:color w:val="000000"/>
                <w:sz w:val="24"/>
              </w:rPr>
              <w:t xml:space="preserve">A </w:t>
            </w:r>
            <w:r w:rsidR="00082E56">
              <w:rPr>
                <w:rFonts w:ascii="Arial" w:eastAsia="Arial" w:hAnsi="Arial" w:cs="Arial"/>
                <w:color w:val="000000"/>
                <w:sz w:val="24"/>
              </w:rPr>
              <w:t xml:space="preserve">250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054EEE" w14:textId="77777777" w:rsidR="009F139D" w:rsidRDefault="00082E56">
            <w:pPr>
              <w:spacing w:after="0" w:line="240" w:lineRule="auto"/>
            </w:pPr>
            <w:r>
              <w:rPr>
                <w:rFonts w:ascii="Arial" w:eastAsia="Arial" w:hAnsi="Arial" w:cs="Arial"/>
                <w:color w:val="000000"/>
                <w:sz w:val="24"/>
              </w:rPr>
              <w:t xml:space="preserve">0 – 250cc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B1A625" w14:textId="77777777" w:rsidR="009F139D" w:rsidRDefault="00082E56">
            <w:pPr>
              <w:spacing w:after="0" w:line="240" w:lineRule="auto"/>
            </w:pPr>
            <w:r>
              <w:rPr>
                <w:rFonts w:ascii="Arial" w:eastAsia="Arial" w:hAnsi="Arial" w:cs="Arial"/>
                <w:color w:val="000000"/>
                <w:sz w:val="24"/>
              </w:rPr>
              <w:t xml:space="preserve">None </w:t>
            </w:r>
          </w:p>
        </w:tc>
      </w:tr>
      <w:tr w:rsidR="009F139D" w14:paraId="667431DB"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A6FF81" w14:textId="77777777" w:rsidR="009F139D" w:rsidRDefault="008026CC">
            <w:pPr>
              <w:spacing w:after="0" w:line="240" w:lineRule="auto"/>
            </w:pPr>
            <w:r>
              <w:rPr>
                <w:rFonts w:ascii="Arial" w:eastAsia="Arial" w:hAnsi="Arial" w:cs="Arial"/>
                <w:color w:val="000000"/>
                <w:sz w:val="24"/>
              </w:rPr>
              <w:t xml:space="preserve">A </w:t>
            </w:r>
            <w:r w:rsidR="00082E56">
              <w:rPr>
                <w:rFonts w:ascii="Arial" w:eastAsia="Arial" w:hAnsi="Arial" w:cs="Arial"/>
                <w:color w:val="000000"/>
                <w:sz w:val="24"/>
              </w:rPr>
              <w:t xml:space="preserve">Open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A4F225" w14:textId="77777777" w:rsidR="009F139D" w:rsidRDefault="00082E56">
            <w:pPr>
              <w:spacing w:after="0" w:line="240" w:lineRule="auto"/>
            </w:pPr>
            <w:r>
              <w:rPr>
                <w:rFonts w:ascii="Arial" w:eastAsia="Arial" w:hAnsi="Arial" w:cs="Arial"/>
                <w:color w:val="000000"/>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EA6011" w14:textId="77777777" w:rsidR="009F139D" w:rsidRDefault="00082E56">
            <w:pPr>
              <w:spacing w:after="0" w:line="240" w:lineRule="auto"/>
            </w:pPr>
            <w:r>
              <w:rPr>
                <w:rFonts w:ascii="Arial" w:eastAsia="Arial" w:hAnsi="Arial" w:cs="Arial"/>
                <w:color w:val="000000"/>
                <w:sz w:val="24"/>
              </w:rPr>
              <w:t xml:space="preserve">None </w:t>
            </w:r>
          </w:p>
        </w:tc>
      </w:tr>
      <w:tr w:rsidR="009F139D" w14:paraId="38EAC5B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A99BEB" w14:textId="77777777" w:rsidR="009F139D" w:rsidRDefault="008026CC">
            <w:pPr>
              <w:spacing w:after="0" w:line="240" w:lineRule="auto"/>
            </w:pPr>
            <w:r>
              <w:rPr>
                <w:rFonts w:ascii="Arial" w:eastAsia="Arial" w:hAnsi="Arial" w:cs="Arial"/>
                <w:color w:val="000000"/>
                <w:sz w:val="24"/>
              </w:rPr>
              <w:t xml:space="preserve">A </w:t>
            </w:r>
            <w:r w:rsidR="00082E56">
              <w:rPr>
                <w:rFonts w:ascii="Arial" w:eastAsia="Arial" w:hAnsi="Arial" w:cs="Arial"/>
                <w:color w:val="000000"/>
                <w:sz w:val="24"/>
              </w:rPr>
              <w:t>Women’s</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CF356E" w14:textId="77777777" w:rsidR="009F139D" w:rsidRDefault="00082E56">
            <w:pPr>
              <w:spacing w:after="0" w:line="240" w:lineRule="auto"/>
            </w:pPr>
            <w:r>
              <w:rPr>
                <w:rFonts w:ascii="Arial" w:eastAsia="Arial" w:hAnsi="Arial" w:cs="Arial"/>
                <w:color w:val="000000"/>
                <w:sz w:val="24"/>
              </w:rPr>
              <w:t>All Displacements</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417323" w14:textId="77777777" w:rsidR="009F139D" w:rsidRDefault="00082E56">
            <w:pPr>
              <w:spacing w:after="0" w:line="240" w:lineRule="auto"/>
            </w:pPr>
            <w:r>
              <w:rPr>
                <w:rFonts w:ascii="Arial" w:eastAsia="Arial" w:hAnsi="Arial" w:cs="Arial"/>
                <w:sz w:val="24"/>
              </w:rPr>
              <w:t>Must be Female</w:t>
            </w:r>
          </w:p>
        </w:tc>
      </w:tr>
      <w:tr w:rsidR="009F139D" w14:paraId="3204B553"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AF68E1" w14:textId="77777777" w:rsidR="009F139D" w:rsidRDefault="008026CC">
            <w:pPr>
              <w:spacing w:after="0" w:line="240" w:lineRule="auto"/>
            </w:pPr>
            <w:r>
              <w:rPr>
                <w:rFonts w:ascii="Arial" w:eastAsia="Arial" w:hAnsi="Arial" w:cs="Arial"/>
                <w:color w:val="000000"/>
                <w:sz w:val="24"/>
              </w:rPr>
              <w:t xml:space="preserve">A </w:t>
            </w:r>
            <w:r w:rsidR="00082E56">
              <w:rPr>
                <w:rFonts w:ascii="Arial" w:eastAsia="Arial" w:hAnsi="Arial" w:cs="Arial"/>
                <w:color w:val="000000"/>
                <w:sz w:val="24"/>
              </w:rPr>
              <w:t xml:space="preserve">30+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573516" w14:textId="77777777" w:rsidR="009F139D" w:rsidRDefault="00082E56">
            <w:pPr>
              <w:spacing w:after="0" w:line="240" w:lineRule="auto"/>
            </w:pPr>
            <w:r>
              <w:rPr>
                <w:rFonts w:ascii="Arial" w:eastAsia="Arial" w:hAnsi="Arial" w:cs="Arial"/>
                <w:color w:val="000000"/>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9C736B" w14:textId="77777777" w:rsidR="009F139D" w:rsidRDefault="00082E56">
            <w:pPr>
              <w:spacing w:after="0" w:line="240" w:lineRule="auto"/>
            </w:pPr>
            <w:r>
              <w:rPr>
                <w:rFonts w:ascii="Arial" w:eastAsia="Arial" w:hAnsi="Arial" w:cs="Arial"/>
                <w:color w:val="000000"/>
                <w:sz w:val="24"/>
              </w:rPr>
              <w:t xml:space="preserve">Over 30 </w:t>
            </w:r>
          </w:p>
        </w:tc>
      </w:tr>
      <w:tr w:rsidR="009F139D" w14:paraId="7B8D7C8D"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AD08BE" w14:textId="77777777" w:rsidR="009F139D" w:rsidRDefault="008026CC">
            <w:pPr>
              <w:spacing w:after="0" w:line="240" w:lineRule="auto"/>
            </w:pPr>
            <w:r>
              <w:rPr>
                <w:rFonts w:ascii="Arial" w:eastAsia="Arial" w:hAnsi="Arial" w:cs="Arial"/>
                <w:sz w:val="24"/>
              </w:rPr>
              <w:t xml:space="preserve">A </w:t>
            </w:r>
            <w:r w:rsidR="00082E56">
              <w:rPr>
                <w:rFonts w:ascii="Arial" w:eastAsia="Arial" w:hAnsi="Arial" w:cs="Arial"/>
                <w:sz w:val="24"/>
              </w:rPr>
              <w:t xml:space="preserve">40+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3547D2"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D114B95" w14:textId="77777777" w:rsidR="009F139D" w:rsidRDefault="00082E56">
            <w:pPr>
              <w:spacing w:after="0" w:line="240" w:lineRule="auto"/>
            </w:pPr>
            <w:r>
              <w:rPr>
                <w:rFonts w:ascii="Arial" w:eastAsia="Arial" w:hAnsi="Arial" w:cs="Arial"/>
                <w:sz w:val="24"/>
              </w:rPr>
              <w:t xml:space="preserve">Over 40 </w:t>
            </w:r>
          </w:p>
        </w:tc>
      </w:tr>
      <w:tr w:rsidR="009F139D" w14:paraId="7FE0BDA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F01CDD" w14:textId="77777777" w:rsidR="009F139D" w:rsidRDefault="008026CC">
            <w:pPr>
              <w:spacing w:after="0" w:line="240" w:lineRule="auto"/>
            </w:pPr>
            <w:r>
              <w:rPr>
                <w:rFonts w:ascii="Arial" w:eastAsia="Arial" w:hAnsi="Arial" w:cs="Arial"/>
                <w:sz w:val="24"/>
              </w:rPr>
              <w:t xml:space="preserve">A </w:t>
            </w:r>
            <w:r w:rsidR="00082E56">
              <w:rPr>
                <w:rFonts w:ascii="Arial" w:eastAsia="Arial" w:hAnsi="Arial" w:cs="Arial"/>
                <w:sz w:val="24"/>
              </w:rPr>
              <w:t xml:space="preserve">45+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903CFF"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81066F" w14:textId="77777777" w:rsidR="009F139D" w:rsidRDefault="00082E56">
            <w:pPr>
              <w:spacing w:after="0" w:line="240" w:lineRule="auto"/>
            </w:pPr>
            <w:r>
              <w:rPr>
                <w:rFonts w:ascii="Arial" w:eastAsia="Arial" w:hAnsi="Arial" w:cs="Arial"/>
                <w:sz w:val="24"/>
              </w:rPr>
              <w:t xml:space="preserve">Over 45 </w:t>
            </w:r>
          </w:p>
        </w:tc>
      </w:tr>
      <w:tr w:rsidR="009F139D" w14:paraId="4D60909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D83D4D" w14:textId="77777777" w:rsidR="009F139D" w:rsidRDefault="008026CC">
            <w:pPr>
              <w:spacing w:after="0" w:line="240" w:lineRule="auto"/>
            </w:pPr>
            <w:r>
              <w:rPr>
                <w:rFonts w:ascii="Arial" w:eastAsia="Arial" w:hAnsi="Arial" w:cs="Arial"/>
                <w:sz w:val="24"/>
              </w:rPr>
              <w:t xml:space="preserve">A </w:t>
            </w:r>
            <w:r w:rsidR="00082E56">
              <w:rPr>
                <w:rFonts w:ascii="Arial" w:eastAsia="Arial" w:hAnsi="Arial" w:cs="Arial"/>
                <w:sz w:val="24"/>
              </w:rPr>
              <w:t xml:space="preserve">50+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B4B592"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A692F4" w14:textId="77777777" w:rsidR="009F139D" w:rsidRDefault="00082E56">
            <w:pPr>
              <w:spacing w:after="0" w:line="240" w:lineRule="auto"/>
            </w:pPr>
            <w:r>
              <w:rPr>
                <w:rFonts w:ascii="Arial" w:eastAsia="Arial" w:hAnsi="Arial" w:cs="Arial"/>
                <w:sz w:val="24"/>
              </w:rPr>
              <w:t xml:space="preserve">Over 50 </w:t>
            </w:r>
          </w:p>
        </w:tc>
      </w:tr>
      <w:tr w:rsidR="009F139D" w14:paraId="2C04FFE5"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975403" w14:textId="77777777" w:rsidR="009F139D" w:rsidRDefault="008026CC">
            <w:pPr>
              <w:spacing w:after="0" w:line="240" w:lineRule="auto"/>
            </w:pPr>
            <w:r>
              <w:rPr>
                <w:rFonts w:ascii="Arial" w:eastAsia="Arial" w:hAnsi="Arial" w:cs="Arial"/>
                <w:sz w:val="24"/>
              </w:rPr>
              <w:lastRenderedPageBreak/>
              <w:t xml:space="preserve">A </w:t>
            </w:r>
            <w:r w:rsidR="00082E56">
              <w:rPr>
                <w:rFonts w:ascii="Arial" w:eastAsia="Arial" w:hAnsi="Arial" w:cs="Arial"/>
                <w:sz w:val="24"/>
              </w:rPr>
              <w:t>55+</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7EAD31" w14:textId="77777777" w:rsidR="009F139D" w:rsidRDefault="00082E56">
            <w:pPr>
              <w:spacing w:after="0" w:line="240" w:lineRule="auto"/>
            </w:pPr>
            <w:r>
              <w:rPr>
                <w:rFonts w:ascii="Arial" w:eastAsia="Arial" w:hAnsi="Arial" w:cs="Arial"/>
                <w:sz w:val="24"/>
              </w:rPr>
              <w:t>All Displacements</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C6E9D3" w14:textId="77777777" w:rsidR="009F139D" w:rsidRDefault="00082E56">
            <w:pPr>
              <w:spacing w:after="0" w:line="240" w:lineRule="auto"/>
            </w:pPr>
            <w:r>
              <w:rPr>
                <w:rFonts w:ascii="Arial" w:eastAsia="Arial" w:hAnsi="Arial" w:cs="Arial"/>
                <w:sz w:val="24"/>
              </w:rPr>
              <w:t>Over 55</w:t>
            </w:r>
          </w:p>
        </w:tc>
      </w:tr>
      <w:tr w:rsidR="00A81703" w14:paraId="23F2C5E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D9CF87" w14:textId="77777777" w:rsidR="00A81703" w:rsidRPr="00A81703" w:rsidRDefault="008026CC">
            <w:pPr>
              <w:spacing w:after="0" w:line="240" w:lineRule="auto"/>
              <w:rPr>
                <w:rFonts w:ascii="Arial" w:eastAsia="Arial" w:hAnsi="Arial" w:cs="Arial"/>
                <w:sz w:val="24"/>
                <w:highlight w:val="yellow"/>
              </w:rPr>
            </w:pPr>
            <w:r>
              <w:rPr>
                <w:rFonts w:ascii="Arial" w:eastAsia="Arial" w:hAnsi="Arial" w:cs="Arial"/>
                <w:sz w:val="24"/>
                <w:highlight w:val="yellow"/>
              </w:rPr>
              <w:t xml:space="preserve">A </w:t>
            </w:r>
            <w:r w:rsidR="00A81703" w:rsidRPr="00A81703">
              <w:rPr>
                <w:rFonts w:ascii="Arial" w:eastAsia="Arial" w:hAnsi="Arial" w:cs="Arial"/>
                <w:sz w:val="24"/>
                <w:highlight w:val="yellow"/>
              </w:rPr>
              <w:t>60+</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FB57FD" w14:textId="77777777" w:rsidR="00A81703" w:rsidRPr="00A81703" w:rsidRDefault="00A81703">
            <w:pPr>
              <w:spacing w:after="0" w:line="240" w:lineRule="auto"/>
              <w:rPr>
                <w:rFonts w:ascii="Arial" w:eastAsia="Arial" w:hAnsi="Arial" w:cs="Arial"/>
                <w:sz w:val="24"/>
                <w:highlight w:val="yellow"/>
              </w:rPr>
            </w:pPr>
            <w:r w:rsidRPr="00A81703">
              <w:rPr>
                <w:rFonts w:ascii="Arial" w:eastAsia="Arial" w:hAnsi="Arial" w:cs="Arial"/>
                <w:sz w:val="24"/>
                <w:highlight w:val="yellow"/>
              </w:rPr>
              <w:t>All Displacements</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6B7EF8" w14:textId="77777777" w:rsidR="00A81703" w:rsidRPr="00A81703" w:rsidRDefault="00A81703">
            <w:pPr>
              <w:spacing w:after="0" w:line="240" w:lineRule="auto"/>
              <w:rPr>
                <w:rFonts w:ascii="Arial" w:eastAsia="Arial" w:hAnsi="Arial" w:cs="Arial"/>
                <w:sz w:val="24"/>
                <w:highlight w:val="yellow"/>
              </w:rPr>
            </w:pPr>
            <w:r w:rsidRPr="00A81703">
              <w:rPr>
                <w:rFonts w:ascii="Arial" w:eastAsia="Arial" w:hAnsi="Arial" w:cs="Arial"/>
                <w:sz w:val="24"/>
                <w:highlight w:val="yellow"/>
              </w:rPr>
              <w:t>Over 60</w:t>
            </w:r>
          </w:p>
        </w:tc>
      </w:tr>
      <w:tr w:rsidR="009F139D" w14:paraId="603CE5E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9E6E7B" w14:textId="77777777" w:rsidR="009F139D" w:rsidRDefault="00082E56">
            <w:pPr>
              <w:spacing w:after="0" w:line="240" w:lineRule="auto"/>
            </w:pPr>
            <w:r>
              <w:rPr>
                <w:rFonts w:ascii="Arial" w:eastAsia="Arial" w:hAnsi="Arial" w:cs="Arial"/>
                <w:sz w:val="24"/>
              </w:rPr>
              <w:t>-------------------------</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01366E" w14:textId="77777777" w:rsidR="009F139D" w:rsidRDefault="00082E56">
            <w:pPr>
              <w:spacing w:after="0" w:line="240" w:lineRule="auto"/>
            </w:pPr>
            <w:r>
              <w:rPr>
                <w:rFonts w:ascii="Arial" w:eastAsia="Arial" w:hAnsi="Arial" w:cs="Arial"/>
                <w:sz w:val="24"/>
              </w:rPr>
              <w:t>-----------------------------------------</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91FA52" w14:textId="77777777" w:rsidR="009F139D" w:rsidRDefault="00082E56">
            <w:pPr>
              <w:spacing w:after="0" w:line="240" w:lineRule="auto"/>
            </w:pPr>
            <w:r>
              <w:rPr>
                <w:rFonts w:ascii="Arial" w:eastAsia="Arial" w:hAnsi="Arial" w:cs="Arial"/>
                <w:sz w:val="24"/>
              </w:rPr>
              <w:t>-------------------</w:t>
            </w:r>
          </w:p>
        </w:tc>
      </w:tr>
      <w:tr w:rsidR="009F139D" w14:paraId="659BF2A6"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4C4E52"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 xml:space="preserve">250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65683E" w14:textId="77777777" w:rsidR="009F139D" w:rsidRDefault="00082E56">
            <w:pPr>
              <w:spacing w:after="0" w:line="240" w:lineRule="auto"/>
            </w:pPr>
            <w:r>
              <w:rPr>
                <w:rFonts w:ascii="Arial" w:eastAsia="Arial" w:hAnsi="Arial" w:cs="Arial"/>
                <w:color w:val="000000"/>
                <w:sz w:val="24"/>
              </w:rPr>
              <w:t>0 – 250cc</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5D052A" w14:textId="77777777" w:rsidR="009F139D" w:rsidRDefault="00082E56">
            <w:pPr>
              <w:spacing w:after="0" w:line="240" w:lineRule="auto"/>
            </w:pPr>
            <w:r>
              <w:rPr>
                <w:rFonts w:ascii="Arial" w:eastAsia="Arial" w:hAnsi="Arial" w:cs="Arial"/>
                <w:sz w:val="24"/>
              </w:rPr>
              <w:t xml:space="preserve">None </w:t>
            </w:r>
          </w:p>
        </w:tc>
      </w:tr>
      <w:tr w:rsidR="009F139D" w14:paraId="4B659522"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B8B4B4"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 xml:space="preserve">Open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F93489"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6128C4" w14:textId="77777777" w:rsidR="009F139D" w:rsidRDefault="00082E56">
            <w:pPr>
              <w:spacing w:after="0" w:line="240" w:lineRule="auto"/>
            </w:pPr>
            <w:r>
              <w:rPr>
                <w:rFonts w:ascii="Arial" w:eastAsia="Arial" w:hAnsi="Arial" w:cs="Arial"/>
                <w:sz w:val="24"/>
              </w:rPr>
              <w:t xml:space="preserve">None </w:t>
            </w:r>
          </w:p>
        </w:tc>
      </w:tr>
      <w:tr w:rsidR="009F139D" w14:paraId="21C55799"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172075"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Women’s</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44D994" w14:textId="77777777" w:rsidR="009F139D" w:rsidRDefault="00082E56">
            <w:pPr>
              <w:spacing w:after="0" w:line="240" w:lineRule="auto"/>
            </w:pPr>
            <w:r>
              <w:rPr>
                <w:rFonts w:ascii="Arial" w:eastAsia="Arial" w:hAnsi="Arial" w:cs="Arial"/>
                <w:sz w:val="24"/>
              </w:rPr>
              <w:t>All Displacements</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5C01FE" w14:textId="77777777" w:rsidR="009F139D" w:rsidRDefault="00082E56">
            <w:pPr>
              <w:spacing w:after="0" w:line="240" w:lineRule="auto"/>
            </w:pPr>
            <w:r>
              <w:rPr>
                <w:rFonts w:ascii="Arial" w:eastAsia="Arial" w:hAnsi="Arial" w:cs="Arial"/>
                <w:sz w:val="24"/>
              </w:rPr>
              <w:t>Must be Female</w:t>
            </w:r>
          </w:p>
        </w:tc>
      </w:tr>
      <w:tr w:rsidR="009F139D" w14:paraId="6E591D8D"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BE58C2"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 xml:space="preserve">30+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5FCB96"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1233C6" w14:textId="77777777" w:rsidR="009F139D" w:rsidRDefault="00082E56">
            <w:pPr>
              <w:spacing w:after="0" w:line="240" w:lineRule="auto"/>
            </w:pPr>
            <w:r>
              <w:rPr>
                <w:rFonts w:ascii="Arial" w:eastAsia="Arial" w:hAnsi="Arial" w:cs="Arial"/>
                <w:sz w:val="24"/>
              </w:rPr>
              <w:t xml:space="preserve">Over 30 </w:t>
            </w:r>
          </w:p>
        </w:tc>
      </w:tr>
      <w:tr w:rsidR="009F139D" w14:paraId="3C9D0B26"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CF9658"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 xml:space="preserve">40+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C78C02"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52DAB5" w14:textId="77777777" w:rsidR="009F139D" w:rsidRDefault="00082E56">
            <w:pPr>
              <w:spacing w:after="0" w:line="240" w:lineRule="auto"/>
            </w:pPr>
            <w:r>
              <w:rPr>
                <w:rFonts w:ascii="Arial" w:eastAsia="Arial" w:hAnsi="Arial" w:cs="Arial"/>
                <w:sz w:val="24"/>
              </w:rPr>
              <w:t xml:space="preserve">Over 40 </w:t>
            </w:r>
          </w:p>
        </w:tc>
      </w:tr>
      <w:tr w:rsidR="009F139D" w14:paraId="2222C718"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C18FE3"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 xml:space="preserve">45+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B9E48F"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822DC5" w14:textId="77777777" w:rsidR="009F139D" w:rsidRDefault="00082E56">
            <w:pPr>
              <w:spacing w:after="0" w:line="240" w:lineRule="auto"/>
            </w:pPr>
            <w:r>
              <w:rPr>
                <w:rFonts w:ascii="Arial" w:eastAsia="Arial" w:hAnsi="Arial" w:cs="Arial"/>
                <w:sz w:val="24"/>
              </w:rPr>
              <w:t xml:space="preserve">Over 45 </w:t>
            </w:r>
          </w:p>
        </w:tc>
      </w:tr>
      <w:tr w:rsidR="009F139D" w14:paraId="0B0397EE"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3CA61B"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 xml:space="preserve">50+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BD3119"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117D61" w14:textId="77777777" w:rsidR="009F139D" w:rsidRDefault="00082E56">
            <w:pPr>
              <w:spacing w:after="0" w:line="240" w:lineRule="auto"/>
            </w:pPr>
            <w:r>
              <w:rPr>
                <w:rFonts w:ascii="Arial" w:eastAsia="Arial" w:hAnsi="Arial" w:cs="Arial"/>
                <w:sz w:val="24"/>
              </w:rPr>
              <w:t xml:space="preserve">Over 50 </w:t>
            </w:r>
          </w:p>
        </w:tc>
      </w:tr>
      <w:tr w:rsidR="009F139D" w14:paraId="0CC06E35"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E846F3" w14:textId="77777777" w:rsidR="009F139D" w:rsidRDefault="008026CC">
            <w:pPr>
              <w:spacing w:after="0" w:line="240" w:lineRule="auto"/>
            </w:pPr>
            <w:r>
              <w:rPr>
                <w:rFonts w:ascii="Arial" w:eastAsia="Arial" w:hAnsi="Arial" w:cs="Arial"/>
                <w:sz w:val="24"/>
              </w:rPr>
              <w:t xml:space="preserve">B </w:t>
            </w:r>
            <w:r w:rsidR="00082E56">
              <w:rPr>
                <w:rFonts w:ascii="Arial" w:eastAsia="Arial" w:hAnsi="Arial" w:cs="Arial"/>
                <w:sz w:val="24"/>
              </w:rPr>
              <w:t xml:space="preserve">55+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F6A8AD" w14:textId="77777777" w:rsidR="009F139D" w:rsidRDefault="00082E56">
            <w:pPr>
              <w:spacing w:after="0" w:line="240" w:lineRule="auto"/>
            </w:pPr>
            <w:r>
              <w:rPr>
                <w:rFonts w:ascii="Arial" w:eastAsia="Arial" w:hAnsi="Arial" w:cs="Arial"/>
                <w:sz w:val="24"/>
              </w:rPr>
              <w:t>All Displacements</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B1CADE" w14:textId="77777777" w:rsidR="009F139D" w:rsidRDefault="00082E56">
            <w:pPr>
              <w:spacing w:after="0" w:line="240" w:lineRule="auto"/>
            </w:pPr>
            <w:r>
              <w:rPr>
                <w:rFonts w:ascii="Arial" w:eastAsia="Arial" w:hAnsi="Arial" w:cs="Arial"/>
                <w:sz w:val="24"/>
              </w:rPr>
              <w:t>Over 55</w:t>
            </w:r>
          </w:p>
        </w:tc>
      </w:tr>
      <w:tr w:rsidR="00A81703" w14:paraId="320239B7"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50ACA3" w14:textId="77777777" w:rsidR="00A81703" w:rsidRPr="00A81703" w:rsidRDefault="008026CC" w:rsidP="00A81703">
            <w:pPr>
              <w:spacing w:after="0" w:line="240" w:lineRule="auto"/>
              <w:rPr>
                <w:highlight w:val="yellow"/>
              </w:rPr>
            </w:pPr>
            <w:r>
              <w:rPr>
                <w:rFonts w:ascii="Arial" w:eastAsia="Arial" w:hAnsi="Arial" w:cs="Arial"/>
                <w:sz w:val="24"/>
                <w:highlight w:val="yellow"/>
              </w:rPr>
              <w:t xml:space="preserve">B </w:t>
            </w:r>
            <w:r w:rsidR="00A81703" w:rsidRPr="00A81703">
              <w:rPr>
                <w:rFonts w:ascii="Arial" w:eastAsia="Arial" w:hAnsi="Arial" w:cs="Arial"/>
                <w:sz w:val="24"/>
                <w:highlight w:val="yellow"/>
              </w:rPr>
              <w:t xml:space="preserve">60+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FBCAB3" w14:textId="77777777" w:rsidR="00A81703" w:rsidRPr="00A81703" w:rsidRDefault="00A81703" w:rsidP="00A81703">
            <w:pPr>
              <w:spacing w:after="0" w:line="240" w:lineRule="auto"/>
              <w:rPr>
                <w:highlight w:val="yellow"/>
              </w:rPr>
            </w:pPr>
            <w:r w:rsidRPr="00A81703">
              <w:rPr>
                <w:rFonts w:ascii="Arial" w:eastAsia="Arial" w:hAnsi="Arial" w:cs="Arial"/>
                <w:sz w:val="24"/>
                <w:highlight w:val="yellow"/>
              </w:rPr>
              <w:t>All Displacements</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9BF492" w14:textId="77777777" w:rsidR="00A81703" w:rsidRPr="00A81703" w:rsidRDefault="00A81703" w:rsidP="00A81703">
            <w:pPr>
              <w:spacing w:after="0" w:line="240" w:lineRule="auto"/>
              <w:rPr>
                <w:highlight w:val="yellow"/>
              </w:rPr>
            </w:pPr>
            <w:r w:rsidRPr="00A81703">
              <w:rPr>
                <w:rFonts w:ascii="Arial" w:eastAsia="Arial" w:hAnsi="Arial" w:cs="Arial"/>
                <w:sz w:val="24"/>
                <w:highlight w:val="yellow"/>
              </w:rPr>
              <w:t>Over 60</w:t>
            </w:r>
          </w:p>
        </w:tc>
      </w:tr>
      <w:tr w:rsidR="009F139D" w14:paraId="756F045D"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6CEF8F" w14:textId="77777777" w:rsidR="009F139D" w:rsidRDefault="00082E56">
            <w:pPr>
              <w:spacing w:after="0" w:line="240" w:lineRule="auto"/>
            </w:pPr>
            <w:r>
              <w:rPr>
                <w:rFonts w:ascii="Arial" w:eastAsia="Arial" w:hAnsi="Arial" w:cs="Arial"/>
                <w:color w:val="000000"/>
                <w:sz w:val="24"/>
              </w:rPr>
              <w:t>-------------------------</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2EFEC3" w14:textId="77777777" w:rsidR="009F139D" w:rsidRDefault="00082E56">
            <w:pPr>
              <w:spacing w:after="0" w:line="240" w:lineRule="auto"/>
            </w:pPr>
            <w:r>
              <w:rPr>
                <w:rFonts w:ascii="Arial" w:eastAsia="Arial" w:hAnsi="Arial" w:cs="Arial"/>
                <w:color w:val="000000"/>
                <w:sz w:val="24"/>
              </w:rPr>
              <w:t>-----------------------------------------</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F0796D" w14:textId="77777777" w:rsidR="009F139D" w:rsidRDefault="00082E56">
            <w:pPr>
              <w:spacing w:after="0" w:line="240" w:lineRule="auto"/>
            </w:pPr>
            <w:r>
              <w:rPr>
                <w:rFonts w:ascii="Arial" w:eastAsia="Arial" w:hAnsi="Arial" w:cs="Arial"/>
                <w:color w:val="000000"/>
                <w:sz w:val="24"/>
              </w:rPr>
              <w:t xml:space="preserve">------------------- </w:t>
            </w:r>
          </w:p>
        </w:tc>
      </w:tr>
      <w:tr w:rsidR="009F139D" w14:paraId="455EDFFD"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0765B6" w14:textId="77777777" w:rsidR="009F139D" w:rsidRDefault="008026CC">
            <w:pPr>
              <w:spacing w:after="0" w:line="240" w:lineRule="auto"/>
            </w:pPr>
            <w:r>
              <w:rPr>
                <w:rFonts w:ascii="Arial" w:eastAsia="Arial" w:hAnsi="Arial" w:cs="Arial"/>
                <w:color w:val="000000"/>
                <w:sz w:val="24"/>
              </w:rPr>
              <w:t xml:space="preserve">C </w:t>
            </w:r>
            <w:r w:rsidR="00082E56">
              <w:rPr>
                <w:rFonts w:ascii="Arial" w:eastAsia="Arial" w:hAnsi="Arial" w:cs="Arial"/>
                <w:color w:val="000000"/>
                <w:sz w:val="24"/>
              </w:rPr>
              <w:t xml:space="preserve">250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D5CFC3" w14:textId="77777777" w:rsidR="009F139D" w:rsidRDefault="00082E56">
            <w:pPr>
              <w:spacing w:after="0" w:line="240" w:lineRule="auto"/>
            </w:pPr>
            <w:r>
              <w:rPr>
                <w:rFonts w:ascii="Arial" w:eastAsia="Arial" w:hAnsi="Arial" w:cs="Arial"/>
                <w:color w:val="000000"/>
                <w:sz w:val="24"/>
              </w:rPr>
              <w:t>0 – 250cc</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901ABF" w14:textId="77777777" w:rsidR="009F139D" w:rsidRDefault="00082E56">
            <w:pPr>
              <w:spacing w:after="0" w:line="240" w:lineRule="auto"/>
            </w:pPr>
            <w:r>
              <w:rPr>
                <w:rFonts w:ascii="Arial" w:eastAsia="Arial" w:hAnsi="Arial" w:cs="Arial"/>
                <w:color w:val="000000"/>
                <w:sz w:val="24"/>
              </w:rPr>
              <w:t xml:space="preserve">None </w:t>
            </w:r>
          </w:p>
        </w:tc>
      </w:tr>
      <w:tr w:rsidR="009F139D" w14:paraId="05787DB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C3B524" w14:textId="77777777" w:rsidR="009F139D" w:rsidRDefault="008026CC">
            <w:pPr>
              <w:spacing w:after="0" w:line="240" w:lineRule="auto"/>
            </w:pPr>
            <w:r>
              <w:rPr>
                <w:rFonts w:ascii="Arial" w:eastAsia="Arial" w:hAnsi="Arial" w:cs="Arial"/>
                <w:color w:val="000000"/>
                <w:sz w:val="24"/>
              </w:rPr>
              <w:t xml:space="preserve">C </w:t>
            </w:r>
            <w:r w:rsidR="00082E56">
              <w:rPr>
                <w:rFonts w:ascii="Arial" w:eastAsia="Arial" w:hAnsi="Arial" w:cs="Arial"/>
                <w:color w:val="000000"/>
                <w:sz w:val="24"/>
              </w:rPr>
              <w:t xml:space="preserve">Open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0903D0" w14:textId="77777777" w:rsidR="009F139D" w:rsidRDefault="00082E56">
            <w:pPr>
              <w:spacing w:after="0" w:line="240" w:lineRule="auto"/>
            </w:pPr>
            <w:r>
              <w:rPr>
                <w:rFonts w:ascii="Arial" w:eastAsia="Arial" w:hAnsi="Arial" w:cs="Arial"/>
                <w:color w:val="000000"/>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E42552" w14:textId="77777777" w:rsidR="009F139D" w:rsidRDefault="00082E56">
            <w:pPr>
              <w:spacing w:after="0" w:line="240" w:lineRule="auto"/>
            </w:pPr>
            <w:r>
              <w:rPr>
                <w:rFonts w:ascii="Arial" w:eastAsia="Arial" w:hAnsi="Arial" w:cs="Arial"/>
                <w:color w:val="000000"/>
                <w:sz w:val="24"/>
              </w:rPr>
              <w:t xml:space="preserve">None </w:t>
            </w:r>
          </w:p>
        </w:tc>
      </w:tr>
      <w:tr w:rsidR="009F139D" w14:paraId="5C9DD936"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7B1DBC" w14:textId="77777777" w:rsidR="009F139D" w:rsidRDefault="008026CC">
            <w:pPr>
              <w:spacing w:after="0" w:line="240" w:lineRule="auto"/>
            </w:pPr>
            <w:r>
              <w:rPr>
                <w:rFonts w:ascii="Arial" w:eastAsia="Arial" w:hAnsi="Arial" w:cs="Arial"/>
                <w:color w:val="000000"/>
                <w:sz w:val="24"/>
              </w:rPr>
              <w:t xml:space="preserve">C </w:t>
            </w:r>
            <w:r w:rsidR="00082E56">
              <w:rPr>
                <w:rFonts w:ascii="Arial" w:eastAsia="Arial" w:hAnsi="Arial" w:cs="Arial"/>
                <w:color w:val="000000"/>
                <w:sz w:val="24"/>
              </w:rPr>
              <w:t xml:space="preserve">30+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30A0BC" w14:textId="77777777" w:rsidR="009F139D" w:rsidRDefault="00082E56">
            <w:pPr>
              <w:spacing w:after="0" w:line="240" w:lineRule="auto"/>
            </w:pPr>
            <w:r>
              <w:rPr>
                <w:rFonts w:ascii="Arial" w:eastAsia="Arial" w:hAnsi="Arial" w:cs="Arial"/>
                <w:color w:val="000000"/>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932922" w14:textId="77777777" w:rsidR="009F139D" w:rsidRDefault="00082E56">
            <w:pPr>
              <w:spacing w:after="0" w:line="240" w:lineRule="auto"/>
            </w:pPr>
            <w:r>
              <w:rPr>
                <w:rFonts w:ascii="Arial" w:eastAsia="Arial" w:hAnsi="Arial" w:cs="Arial"/>
                <w:color w:val="000000"/>
                <w:sz w:val="24"/>
              </w:rPr>
              <w:t xml:space="preserve">Over 30 </w:t>
            </w:r>
          </w:p>
        </w:tc>
      </w:tr>
      <w:tr w:rsidR="009F139D" w14:paraId="085C6BAB"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A2E0FB" w14:textId="77777777" w:rsidR="009F139D" w:rsidRDefault="008026CC">
            <w:pPr>
              <w:spacing w:after="0" w:line="240" w:lineRule="auto"/>
            </w:pPr>
            <w:r>
              <w:rPr>
                <w:rFonts w:ascii="Arial" w:eastAsia="Arial" w:hAnsi="Arial" w:cs="Arial"/>
                <w:color w:val="000000"/>
                <w:sz w:val="24"/>
              </w:rPr>
              <w:t xml:space="preserve">C </w:t>
            </w:r>
            <w:r w:rsidR="00082E56">
              <w:rPr>
                <w:rFonts w:ascii="Arial" w:eastAsia="Arial" w:hAnsi="Arial" w:cs="Arial"/>
                <w:color w:val="000000"/>
                <w:sz w:val="24"/>
              </w:rPr>
              <w:t xml:space="preserve">40+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9DDA65" w14:textId="77777777" w:rsidR="009F139D" w:rsidRDefault="00082E56">
            <w:pPr>
              <w:spacing w:after="0" w:line="240" w:lineRule="auto"/>
            </w:pPr>
            <w:r>
              <w:rPr>
                <w:rFonts w:ascii="Arial" w:eastAsia="Arial" w:hAnsi="Arial" w:cs="Arial"/>
                <w:color w:val="000000"/>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D02D07" w14:textId="77777777" w:rsidR="009F139D" w:rsidRDefault="00082E56">
            <w:pPr>
              <w:spacing w:after="0" w:line="240" w:lineRule="auto"/>
            </w:pPr>
            <w:r>
              <w:rPr>
                <w:rFonts w:ascii="Arial" w:eastAsia="Arial" w:hAnsi="Arial" w:cs="Arial"/>
                <w:color w:val="000000"/>
                <w:sz w:val="24"/>
              </w:rPr>
              <w:t xml:space="preserve">Over 40 </w:t>
            </w:r>
          </w:p>
        </w:tc>
      </w:tr>
      <w:tr w:rsidR="009F139D" w14:paraId="324E4F30"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9B37FE" w14:textId="77777777" w:rsidR="009F139D" w:rsidRDefault="008026CC">
            <w:pPr>
              <w:spacing w:after="0" w:line="240" w:lineRule="auto"/>
            </w:pPr>
            <w:r>
              <w:rPr>
                <w:rFonts w:ascii="Arial" w:eastAsia="Arial" w:hAnsi="Arial" w:cs="Arial"/>
                <w:color w:val="000000"/>
                <w:sz w:val="24"/>
              </w:rPr>
              <w:t xml:space="preserve">C </w:t>
            </w:r>
            <w:r w:rsidR="00082E56">
              <w:rPr>
                <w:rFonts w:ascii="Arial" w:eastAsia="Arial" w:hAnsi="Arial" w:cs="Arial"/>
                <w:color w:val="000000"/>
                <w:sz w:val="24"/>
              </w:rPr>
              <w:t xml:space="preserve">45+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BFDFF1" w14:textId="77777777" w:rsidR="009F139D" w:rsidRDefault="00082E56">
            <w:pPr>
              <w:spacing w:after="0" w:line="240" w:lineRule="auto"/>
            </w:pPr>
            <w:r>
              <w:rPr>
                <w:rFonts w:ascii="Arial" w:eastAsia="Arial" w:hAnsi="Arial" w:cs="Arial"/>
                <w:color w:val="000000"/>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FF0421" w14:textId="77777777" w:rsidR="009F139D" w:rsidRDefault="00082E56">
            <w:pPr>
              <w:spacing w:after="0" w:line="240" w:lineRule="auto"/>
            </w:pPr>
            <w:r>
              <w:rPr>
                <w:rFonts w:ascii="Arial" w:eastAsia="Arial" w:hAnsi="Arial" w:cs="Arial"/>
                <w:color w:val="000000"/>
                <w:sz w:val="24"/>
              </w:rPr>
              <w:t xml:space="preserve">Over 45 </w:t>
            </w:r>
          </w:p>
        </w:tc>
      </w:tr>
      <w:tr w:rsidR="009F139D" w14:paraId="413138EC"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40BF2E" w14:textId="77777777" w:rsidR="009F139D" w:rsidRDefault="008026CC">
            <w:pPr>
              <w:spacing w:after="0" w:line="240" w:lineRule="auto"/>
            </w:pPr>
            <w:r>
              <w:rPr>
                <w:rFonts w:ascii="Arial" w:eastAsia="Arial" w:hAnsi="Arial" w:cs="Arial"/>
                <w:sz w:val="24"/>
              </w:rPr>
              <w:t xml:space="preserve">C </w:t>
            </w:r>
            <w:r w:rsidR="00082E56">
              <w:rPr>
                <w:rFonts w:ascii="Arial" w:eastAsia="Arial" w:hAnsi="Arial" w:cs="Arial"/>
                <w:sz w:val="24"/>
              </w:rPr>
              <w:t xml:space="preserve">50+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F2F9EA"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6A5450" w14:textId="77777777" w:rsidR="009F139D" w:rsidRDefault="00082E56">
            <w:pPr>
              <w:spacing w:after="0" w:line="240" w:lineRule="auto"/>
            </w:pPr>
            <w:r>
              <w:rPr>
                <w:rFonts w:ascii="Arial" w:eastAsia="Arial" w:hAnsi="Arial" w:cs="Arial"/>
                <w:sz w:val="24"/>
              </w:rPr>
              <w:t xml:space="preserve">Over 50 </w:t>
            </w:r>
          </w:p>
        </w:tc>
      </w:tr>
      <w:tr w:rsidR="009F139D" w14:paraId="26C82578"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618C3E" w14:textId="77777777" w:rsidR="009F139D" w:rsidRDefault="008026CC">
            <w:pPr>
              <w:spacing w:after="0" w:line="240" w:lineRule="auto"/>
            </w:pPr>
            <w:r>
              <w:rPr>
                <w:rFonts w:ascii="Arial" w:eastAsia="Arial" w:hAnsi="Arial" w:cs="Arial"/>
                <w:sz w:val="24"/>
              </w:rPr>
              <w:t xml:space="preserve">C </w:t>
            </w:r>
            <w:r w:rsidR="00082E56">
              <w:rPr>
                <w:rFonts w:ascii="Arial" w:eastAsia="Arial" w:hAnsi="Arial" w:cs="Arial"/>
                <w:sz w:val="24"/>
              </w:rPr>
              <w:t xml:space="preserve">55+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4DE1DD" w14:textId="77777777" w:rsidR="009F139D" w:rsidRDefault="00082E56">
            <w:pPr>
              <w:spacing w:after="0" w:line="240" w:lineRule="auto"/>
            </w:pPr>
            <w:r>
              <w:rPr>
                <w:rFonts w:ascii="Arial" w:eastAsia="Arial" w:hAnsi="Arial" w:cs="Arial"/>
                <w:sz w:val="24"/>
              </w:rPr>
              <w:t>All Displacements</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DED617" w14:textId="77777777" w:rsidR="009F139D" w:rsidRDefault="00082E56">
            <w:pPr>
              <w:spacing w:after="0" w:line="240" w:lineRule="auto"/>
            </w:pPr>
            <w:r>
              <w:rPr>
                <w:rFonts w:ascii="Arial" w:eastAsia="Arial" w:hAnsi="Arial" w:cs="Arial"/>
                <w:sz w:val="24"/>
              </w:rPr>
              <w:t>Over 55</w:t>
            </w:r>
          </w:p>
        </w:tc>
      </w:tr>
      <w:tr w:rsidR="009F139D" w14:paraId="41B0F9D5"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5242C2" w14:textId="77777777" w:rsidR="009F139D" w:rsidRDefault="008026CC">
            <w:pPr>
              <w:spacing w:after="0" w:line="240" w:lineRule="auto"/>
            </w:pPr>
            <w:r>
              <w:rPr>
                <w:rFonts w:ascii="Arial" w:eastAsia="Arial" w:hAnsi="Arial" w:cs="Arial"/>
                <w:sz w:val="24"/>
              </w:rPr>
              <w:t xml:space="preserve">C </w:t>
            </w:r>
            <w:r w:rsidR="00082E56">
              <w:rPr>
                <w:rFonts w:ascii="Arial" w:eastAsia="Arial" w:hAnsi="Arial" w:cs="Arial"/>
                <w:sz w:val="24"/>
              </w:rPr>
              <w:t>60+</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D80855"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C48862" w14:textId="77777777" w:rsidR="009F139D" w:rsidRDefault="00082E56">
            <w:pPr>
              <w:spacing w:after="0" w:line="240" w:lineRule="auto"/>
            </w:pPr>
            <w:r>
              <w:rPr>
                <w:rFonts w:ascii="Arial" w:eastAsia="Arial" w:hAnsi="Arial" w:cs="Arial"/>
                <w:sz w:val="24"/>
              </w:rPr>
              <w:t xml:space="preserve">Over 60 </w:t>
            </w:r>
          </w:p>
        </w:tc>
      </w:tr>
      <w:tr w:rsidR="009F139D" w14:paraId="57EC1C47"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6D3F3D" w14:textId="77777777" w:rsidR="009F139D" w:rsidRDefault="008026CC">
            <w:pPr>
              <w:spacing w:after="0" w:line="240" w:lineRule="auto"/>
            </w:pPr>
            <w:r>
              <w:rPr>
                <w:rFonts w:ascii="Arial" w:eastAsia="Arial" w:hAnsi="Arial" w:cs="Arial"/>
                <w:sz w:val="24"/>
              </w:rPr>
              <w:t xml:space="preserve">C </w:t>
            </w:r>
            <w:r w:rsidR="00082E56">
              <w:rPr>
                <w:rFonts w:ascii="Arial" w:eastAsia="Arial" w:hAnsi="Arial" w:cs="Arial"/>
                <w:sz w:val="24"/>
              </w:rPr>
              <w:t>70+</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1FDF5A"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C85185" w14:textId="77777777" w:rsidR="009F139D" w:rsidRDefault="00082E56">
            <w:pPr>
              <w:spacing w:after="0" w:line="240" w:lineRule="auto"/>
            </w:pPr>
            <w:r>
              <w:rPr>
                <w:rFonts w:ascii="Arial" w:eastAsia="Arial" w:hAnsi="Arial" w:cs="Arial"/>
                <w:sz w:val="24"/>
              </w:rPr>
              <w:t xml:space="preserve">Over 70 </w:t>
            </w:r>
          </w:p>
        </w:tc>
      </w:tr>
      <w:tr w:rsidR="009F139D" w14:paraId="51F77DD9"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05BC24" w14:textId="77777777" w:rsidR="009F139D" w:rsidRDefault="00082E56">
            <w:pPr>
              <w:spacing w:after="0" w:line="240" w:lineRule="auto"/>
            </w:pPr>
            <w:r>
              <w:rPr>
                <w:rFonts w:ascii="Arial" w:eastAsia="Arial" w:hAnsi="Arial" w:cs="Arial"/>
                <w:sz w:val="24"/>
              </w:rPr>
              <w:t xml:space="preserve">Sportsman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0F7D95"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518211" w14:textId="77777777" w:rsidR="009F139D" w:rsidRDefault="00082E56">
            <w:pPr>
              <w:spacing w:after="0" w:line="240" w:lineRule="auto"/>
            </w:pPr>
            <w:r>
              <w:rPr>
                <w:rFonts w:ascii="Arial" w:eastAsia="Arial" w:hAnsi="Arial" w:cs="Arial"/>
                <w:sz w:val="24"/>
              </w:rPr>
              <w:t xml:space="preserve">Over 30 </w:t>
            </w:r>
          </w:p>
        </w:tc>
      </w:tr>
      <w:tr w:rsidR="009F139D" w14:paraId="75AF58B5"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A3C61A" w14:textId="77777777" w:rsidR="009F139D" w:rsidRDefault="00082E56">
            <w:pPr>
              <w:spacing w:after="0" w:line="240" w:lineRule="auto"/>
            </w:pPr>
            <w:r>
              <w:rPr>
                <w:rFonts w:ascii="Arial" w:eastAsia="Arial" w:hAnsi="Arial" w:cs="Arial"/>
                <w:sz w:val="24"/>
              </w:rPr>
              <w:t xml:space="preserve">Women’s C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F39443"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8B8664" w14:textId="77777777" w:rsidR="009F139D" w:rsidRDefault="00082E56">
            <w:pPr>
              <w:spacing w:after="0" w:line="240" w:lineRule="auto"/>
            </w:pPr>
            <w:r>
              <w:rPr>
                <w:rFonts w:ascii="Arial" w:eastAsia="Arial" w:hAnsi="Arial" w:cs="Arial"/>
                <w:sz w:val="24"/>
              </w:rPr>
              <w:t xml:space="preserve">Must be Female </w:t>
            </w:r>
          </w:p>
        </w:tc>
      </w:tr>
      <w:tr w:rsidR="009F139D" w14:paraId="4DD164B7"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EB024D" w14:textId="77777777" w:rsidR="009F139D" w:rsidRDefault="00082E56">
            <w:pPr>
              <w:spacing w:after="0" w:line="240" w:lineRule="auto"/>
            </w:pPr>
            <w:r>
              <w:rPr>
                <w:rFonts w:ascii="Arial" w:eastAsia="Arial" w:hAnsi="Arial" w:cs="Arial"/>
                <w:sz w:val="24"/>
              </w:rPr>
              <w:t xml:space="preserve">16 &amp; Under </w:t>
            </w:r>
          </w:p>
        </w:tc>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C42933" w14:textId="77777777" w:rsidR="009F139D" w:rsidRDefault="00082E56">
            <w:pPr>
              <w:spacing w:after="0" w:line="240" w:lineRule="auto"/>
            </w:pPr>
            <w:r>
              <w:rPr>
                <w:rFonts w:ascii="Arial" w:eastAsia="Arial" w:hAnsi="Arial" w:cs="Arial"/>
                <w:sz w:val="24"/>
              </w:rPr>
              <w:t xml:space="preserve">All Displacements </w:t>
            </w:r>
          </w:p>
        </w:tc>
        <w:tc>
          <w:tcPr>
            <w:tcW w:w="19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6D7294" w14:textId="77777777" w:rsidR="009F139D" w:rsidRDefault="00082E56">
            <w:pPr>
              <w:spacing w:after="0" w:line="240" w:lineRule="auto"/>
            </w:pPr>
            <w:r>
              <w:rPr>
                <w:rFonts w:ascii="Arial" w:eastAsia="Arial" w:hAnsi="Arial" w:cs="Arial"/>
                <w:sz w:val="24"/>
              </w:rPr>
              <w:t xml:space="preserve">16 or under </w:t>
            </w:r>
          </w:p>
        </w:tc>
      </w:tr>
    </w:tbl>
    <w:p w14:paraId="7511AF39" w14:textId="77777777" w:rsidR="009F139D" w:rsidRDefault="009F139D">
      <w:pPr>
        <w:spacing w:after="0" w:line="240" w:lineRule="auto"/>
        <w:jc w:val="both"/>
        <w:rPr>
          <w:rFonts w:ascii="Arial" w:eastAsia="Arial" w:hAnsi="Arial" w:cs="Arial"/>
          <w:sz w:val="24"/>
        </w:rPr>
      </w:pPr>
    </w:p>
    <w:p w14:paraId="427C0961" w14:textId="77777777" w:rsidR="009F139D" w:rsidRDefault="00082E56">
      <w:pPr>
        <w:numPr>
          <w:ilvl w:val="0"/>
          <w:numId w:val="7"/>
        </w:numPr>
        <w:spacing w:after="0" w:line="240" w:lineRule="auto"/>
        <w:ind w:left="900" w:hanging="360"/>
        <w:jc w:val="both"/>
        <w:rPr>
          <w:rFonts w:ascii="Arial" w:eastAsia="Arial" w:hAnsi="Arial" w:cs="Arial"/>
          <w:sz w:val="24"/>
        </w:rPr>
      </w:pPr>
      <w:r>
        <w:rPr>
          <w:rFonts w:ascii="Arial" w:eastAsia="Arial" w:hAnsi="Arial" w:cs="Arial"/>
          <w:sz w:val="24"/>
        </w:rPr>
        <w:t xml:space="preserve">The following </w:t>
      </w:r>
      <w:r>
        <w:rPr>
          <w:rFonts w:ascii="Arial" w:eastAsia="Arial" w:hAnsi="Arial" w:cs="Arial"/>
          <w:b/>
          <w:sz w:val="24"/>
        </w:rPr>
        <w:t>Junior Series</w:t>
      </w:r>
      <w:r>
        <w:rPr>
          <w:rFonts w:ascii="Arial" w:eastAsia="Arial" w:hAnsi="Arial" w:cs="Arial"/>
          <w:sz w:val="24"/>
        </w:rPr>
        <w:t xml:space="preserve"> classes will be provided at each event and will be used for the purpose of year-end points.</w:t>
      </w:r>
    </w:p>
    <w:p w14:paraId="2B80A8D4" w14:textId="77777777" w:rsidR="009F139D" w:rsidRDefault="009F139D">
      <w:pPr>
        <w:spacing w:after="0" w:line="240" w:lineRule="auto"/>
        <w:rPr>
          <w:rFonts w:ascii="Times New Roman" w:eastAsia="Times New Roman" w:hAnsi="Times New Roman" w:cs="Times New Roman"/>
          <w:sz w:val="32"/>
        </w:rPr>
      </w:pPr>
    </w:p>
    <w:tbl>
      <w:tblPr>
        <w:tblW w:w="0" w:type="auto"/>
        <w:tblInd w:w="1278" w:type="dxa"/>
        <w:tblCellMar>
          <w:left w:w="10" w:type="dxa"/>
          <w:right w:w="10" w:type="dxa"/>
        </w:tblCellMar>
        <w:tblLook w:val="0000" w:firstRow="0" w:lastRow="0" w:firstColumn="0" w:lastColumn="0" w:noHBand="0" w:noVBand="0"/>
      </w:tblPr>
      <w:tblGrid>
        <w:gridCol w:w="2179"/>
        <w:gridCol w:w="3628"/>
        <w:gridCol w:w="2275"/>
      </w:tblGrid>
      <w:tr w:rsidR="009F139D" w14:paraId="16C613B9"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D997A6" w14:textId="77777777" w:rsidR="009F139D" w:rsidRDefault="00082E56">
            <w:pPr>
              <w:spacing w:after="0" w:line="240" w:lineRule="auto"/>
            </w:pPr>
            <w:r>
              <w:rPr>
                <w:rFonts w:ascii="Arial" w:eastAsia="Arial" w:hAnsi="Arial" w:cs="Arial"/>
                <w:sz w:val="24"/>
                <w:u w:val="single"/>
              </w:rPr>
              <w:t>Age/Class</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9B6B7D" w14:textId="77777777" w:rsidR="009F139D" w:rsidRDefault="00082E56">
            <w:pPr>
              <w:spacing w:after="0" w:line="240" w:lineRule="auto"/>
            </w:pPr>
            <w:r>
              <w:rPr>
                <w:rFonts w:ascii="Arial" w:eastAsia="Arial" w:hAnsi="Arial" w:cs="Arial"/>
                <w:sz w:val="24"/>
                <w:u w:val="single"/>
              </w:rPr>
              <w:t>Engine Disp. Classification</w:t>
            </w:r>
          </w:p>
        </w:tc>
        <w:tc>
          <w:tcPr>
            <w:tcW w:w="23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774605" w14:textId="77777777" w:rsidR="009F139D" w:rsidRDefault="00082E56">
            <w:pPr>
              <w:spacing w:after="0" w:line="240" w:lineRule="auto"/>
              <w:ind w:left="18"/>
            </w:pPr>
            <w:r>
              <w:rPr>
                <w:rFonts w:ascii="Arial" w:eastAsia="Arial" w:hAnsi="Arial" w:cs="Arial"/>
                <w:sz w:val="24"/>
                <w:u w:val="single"/>
              </w:rPr>
              <w:t>Restrictions</w:t>
            </w:r>
          </w:p>
        </w:tc>
      </w:tr>
      <w:tr w:rsidR="009F139D" w14:paraId="193C994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EF54E2" w14:textId="77777777" w:rsidR="009F139D" w:rsidRDefault="00082E56">
            <w:pPr>
              <w:spacing w:after="0" w:line="240" w:lineRule="auto"/>
            </w:pPr>
            <w:r>
              <w:rPr>
                <w:rFonts w:ascii="Arial" w:eastAsia="Arial" w:hAnsi="Arial" w:cs="Arial"/>
                <w:sz w:val="24"/>
              </w:rPr>
              <w:t xml:space="preserve">3yrs – 6yrs </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98302D" w14:textId="77777777" w:rsidR="009F139D" w:rsidRDefault="00082E56">
            <w:pPr>
              <w:spacing w:after="0" w:line="240" w:lineRule="auto"/>
            </w:pPr>
            <w:r>
              <w:rPr>
                <w:rFonts w:ascii="Arial" w:eastAsia="Arial" w:hAnsi="Arial" w:cs="Arial"/>
                <w:sz w:val="24"/>
              </w:rPr>
              <w:t>0 – 50cc</w:t>
            </w:r>
          </w:p>
        </w:tc>
        <w:tc>
          <w:tcPr>
            <w:tcW w:w="23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7D1287" w14:textId="77777777" w:rsidR="009F139D" w:rsidRDefault="009F139D">
            <w:pPr>
              <w:spacing w:after="0" w:line="240" w:lineRule="auto"/>
              <w:rPr>
                <w:rFonts w:ascii="Calibri" w:eastAsia="Calibri" w:hAnsi="Calibri" w:cs="Calibri"/>
              </w:rPr>
            </w:pPr>
          </w:p>
        </w:tc>
      </w:tr>
      <w:tr w:rsidR="009F139D" w14:paraId="2ADFDA88"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D07F79" w14:textId="77777777" w:rsidR="009F139D" w:rsidRDefault="00082E56">
            <w:pPr>
              <w:spacing w:after="0" w:line="240" w:lineRule="auto"/>
            </w:pPr>
            <w:r>
              <w:rPr>
                <w:rFonts w:ascii="Arial" w:eastAsia="Arial" w:hAnsi="Arial" w:cs="Arial"/>
                <w:sz w:val="24"/>
              </w:rPr>
              <w:t>7yrs – 10yrs</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B72086" w14:textId="77777777" w:rsidR="009F139D" w:rsidRDefault="00082E56">
            <w:pPr>
              <w:spacing w:after="0" w:line="240" w:lineRule="auto"/>
            </w:pPr>
            <w:r>
              <w:rPr>
                <w:rFonts w:ascii="Arial" w:eastAsia="Arial" w:hAnsi="Arial" w:cs="Arial"/>
                <w:sz w:val="24"/>
              </w:rPr>
              <w:t>0 – 50cc</w:t>
            </w:r>
          </w:p>
        </w:tc>
        <w:tc>
          <w:tcPr>
            <w:tcW w:w="23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6766CF" w14:textId="77777777" w:rsidR="009F139D" w:rsidRDefault="009F139D">
            <w:pPr>
              <w:spacing w:after="0" w:line="240" w:lineRule="auto"/>
              <w:rPr>
                <w:rFonts w:ascii="Calibri" w:eastAsia="Calibri" w:hAnsi="Calibri" w:cs="Calibri"/>
              </w:rPr>
            </w:pPr>
          </w:p>
        </w:tc>
      </w:tr>
      <w:tr w:rsidR="009F139D" w14:paraId="6A940DCB"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CF6A3F" w14:textId="77777777" w:rsidR="009F139D" w:rsidRDefault="00082E56">
            <w:pPr>
              <w:spacing w:after="0" w:line="240" w:lineRule="auto"/>
            </w:pPr>
            <w:r>
              <w:rPr>
                <w:rFonts w:ascii="Arial" w:eastAsia="Arial" w:hAnsi="Arial" w:cs="Arial"/>
                <w:sz w:val="24"/>
              </w:rPr>
              <w:t>Up to 12yrs</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2BE0BA" w14:textId="77777777" w:rsidR="009F139D" w:rsidRDefault="00082E56">
            <w:pPr>
              <w:spacing w:after="0" w:line="240" w:lineRule="auto"/>
            </w:pPr>
            <w:r>
              <w:rPr>
                <w:rFonts w:ascii="Arial" w:eastAsia="Arial" w:hAnsi="Arial" w:cs="Arial"/>
                <w:sz w:val="24"/>
              </w:rPr>
              <w:t>0 – 65cc 2-stk / 0 – 110cc 4-stk</w:t>
            </w:r>
          </w:p>
        </w:tc>
        <w:tc>
          <w:tcPr>
            <w:tcW w:w="23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594AB6" w14:textId="77777777" w:rsidR="009F139D" w:rsidRDefault="009F139D">
            <w:pPr>
              <w:spacing w:after="0" w:line="240" w:lineRule="auto"/>
              <w:rPr>
                <w:rFonts w:ascii="Calibri" w:eastAsia="Calibri" w:hAnsi="Calibri" w:cs="Calibri"/>
              </w:rPr>
            </w:pPr>
          </w:p>
        </w:tc>
      </w:tr>
      <w:tr w:rsidR="009F139D" w14:paraId="78586704"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E2113E" w14:textId="77777777" w:rsidR="009F139D" w:rsidRDefault="00082E56">
            <w:pPr>
              <w:spacing w:after="0" w:line="240" w:lineRule="auto"/>
            </w:pPr>
            <w:r>
              <w:rPr>
                <w:rFonts w:ascii="Arial" w:eastAsia="Arial" w:hAnsi="Arial" w:cs="Arial"/>
                <w:sz w:val="24"/>
              </w:rPr>
              <w:t>7yrs – 11yrs</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BC51F7" w14:textId="77777777" w:rsidR="009F139D" w:rsidRDefault="00082E56">
            <w:pPr>
              <w:spacing w:after="0" w:line="240" w:lineRule="auto"/>
            </w:pPr>
            <w:r>
              <w:rPr>
                <w:rFonts w:ascii="Arial" w:eastAsia="Arial" w:hAnsi="Arial" w:cs="Arial"/>
                <w:sz w:val="24"/>
              </w:rPr>
              <w:t>0 – 85cc 2-stk / 0 – 150cc 4-stk</w:t>
            </w:r>
          </w:p>
        </w:tc>
        <w:tc>
          <w:tcPr>
            <w:tcW w:w="23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A12D6C" w14:textId="77777777" w:rsidR="009F139D" w:rsidRDefault="009F139D">
            <w:pPr>
              <w:spacing w:after="0" w:line="240" w:lineRule="auto"/>
              <w:rPr>
                <w:rFonts w:ascii="Calibri" w:eastAsia="Calibri" w:hAnsi="Calibri" w:cs="Calibri"/>
              </w:rPr>
            </w:pPr>
          </w:p>
        </w:tc>
      </w:tr>
      <w:tr w:rsidR="009F139D" w14:paraId="394C6B6F"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74FC09" w14:textId="77777777" w:rsidR="009F139D" w:rsidRDefault="00082E56">
            <w:pPr>
              <w:spacing w:after="0" w:line="240" w:lineRule="auto"/>
            </w:pPr>
            <w:r>
              <w:rPr>
                <w:rFonts w:ascii="Arial" w:eastAsia="Arial" w:hAnsi="Arial" w:cs="Arial"/>
                <w:sz w:val="24"/>
              </w:rPr>
              <w:t>12yrs – 16yrs</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F5E194" w14:textId="77777777" w:rsidR="009F139D" w:rsidRDefault="00082E56">
            <w:pPr>
              <w:spacing w:after="0" w:line="240" w:lineRule="auto"/>
            </w:pPr>
            <w:r>
              <w:rPr>
                <w:rFonts w:ascii="Arial" w:eastAsia="Arial" w:hAnsi="Arial" w:cs="Arial"/>
                <w:sz w:val="24"/>
              </w:rPr>
              <w:t>0 – 85cc 2-stk / 0 – 150cc 4-stk</w:t>
            </w:r>
          </w:p>
        </w:tc>
        <w:tc>
          <w:tcPr>
            <w:tcW w:w="23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DBAB6E" w14:textId="77777777" w:rsidR="009F139D" w:rsidRDefault="009F139D">
            <w:pPr>
              <w:spacing w:after="0" w:line="240" w:lineRule="auto"/>
              <w:rPr>
                <w:rFonts w:ascii="Calibri" w:eastAsia="Calibri" w:hAnsi="Calibri" w:cs="Calibri"/>
              </w:rPr>
            </w:pPr>
          </w:p>
        </w:tc>
      </w:tr>
      <w:tr w:rsidR="009F139D" w14:paraId="2654FBF0" w14:textId="77777777">
        <w:tc>
          <w:tcPr>
            <w:tcW w:w="2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C25E4F" w14:textId="77777777" w:rsidR="009F139D" w:rsidRDefault="00082E56">
            <w:pPr>
              <w:spacing w:after="0" w:line="240" w:lineRule="auto"/>
            </w:pPr>
            <w:r>
              <w:rPr>
                <w:rFonts w:ascii="Arial" w:eastAsia="Arial" w:hAnsi="Arial" w:cs="Arial"/>
                <w:sz w:val="24"/>
              </w:rPr>
              <w:t>Women’s beginner</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A8E680" w14:textId="77777777" w:rsidR="009F139D" w:rsidRDefault="00082E56">
            <w:pPr>
              <w:spacing w:after="0" w:line="240" w:lineRule="auto"/>
            </w:pPr>
            <w:r>
              <w:rPr>
                <w:rFonts w:ascii="Arial" w:eastAsia="Arial" w:hAnsi="Arial" w:cs="Arial"/>
                <w:sz w:val="24"/>
              </w:rPr>
              <w:t>All Displacements</w:t>
            </w:r>
          </w:p>
        </w:tc>
        <w:tc>
          <w:tcPr>
            <w:tcW w:w="23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9F8241" w14:textId="77777777" w:rsidR="009F139D" w:rsidRDefault="00082E56">
            <w:pPr>
              <w:spacing w:after="0" w:line="240" w:lineRule="auto"/>
            </w:pPr>
            <w:r>
              <w:rPr>
                <w:rFonts w:ascii="Arial" w:eastAsia="Arial" w:hAnsi="Arial" w:cs="Arial"/>
                <w:sz w:val="24"/>
              </w:rPr>
              <w:t>Must be beginner</w:t>
            </w:r>
          </w:p>
        </w:tc>
      </w:tr>
    </w:tbl>
    <w:p w14:paraId="2551F7A3" w14:textId="77777777" w:rsidR="009F139D" w:rsidRDefault="009F139D">
      <w:pPr>
        <w:spacing w:after="0" w:line="240" w:lineRule="auto"/>
        <w:jc w:val="both"/>
        <w:rPr>
          <w:rFonts w:ascii="Arial" w:eastAsia="Arial" w:hAnsi="Arial" w:cs="Arial"/>
          <w:sz w:val="24"/>
        </w:rPr>
      </w:pPr>
    </w:p>
    <w:p w14:paraId="5495ECB3" w14:textId="77777777" w:rsidR="009F139D" w:rsidRDefault="00082E56">
      <w:pPr>
        <w:numPr>
          <w:ilvl w:val="0"/>
          <w:numId w:val="8"/>
        </w:numPr>
        <w:spacing w:after="0" w:line="240" w:lineRule="auto"/>
        <w:ind w:left="900" w:hanging="360"/>
        <w:jc w:val="both"/>
        <w:rPr>
          <w:rFonts w:ascii="Arial" w:eastAsia="Arial" w:hAnsi="Arial" w:cs="Arial"/>
          <w:color w:val="000000"/>
          <w:sz w:val="24"/>
        </w:rPr>
      </w:pPr>
      <w:r>
        <w:rPr>
          <w:rFonts w:ascii="Arial" w:eastAsia="Arial" w:hAnsi="Arial" w:cs="Arial"/>
          <w:sz w:val="24"/>
        </w:rPr>
        <w:t>Bikes will compete in the displacement class for which th</w:t>
      </w:r>
      <w:r>
        <w:rPr>
          <w:rFonts w:ascii="Arial" w:eastAsia="Arial" w:hAnsi="Arial" w:cs="Arial"/>
          <w:color w:val="000000"/>
          <w:sz w:val="24"/>
        </w:rPr>
        <w:t xml:space="preserve">ey were originally manufactured. If a bikes engine displacement has been modified they must compete in the displacement class corresponding to the modified engine displacement. </w:t>
      </w:r>
    </w:p>
    <w:p w14:paraId="16A6699E" w14:textId="77777777" w:rsidR="009F139D" w:rsidRDefault="00082E56">
      <w:pPr>
        <w:numPr>
          <w:ilvl w:val="0"/>
          <w:numId w:val="8"/>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To be able to compete in one of the Adult Series age-based classes, a rider must satisfy the age requirement at each event. </w:t>
      </w:r>
    </w:p>
    <w:p w14:paraId="092E9D08" w14:textId="77777777" w:rsidR="009F139D" w:rsidRDefault="00082E56">
      <w:pPr>
        <w:numPr>
          <w:ilvl w:val="0"/>
          <w:numId w:val="8"/>
        </w:numPr>
        <w:tabs>
          <w:tab w:val="left" w:pos="144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lastRenderedPageBreak/>
        <w:t>In other words, a rider of 39 years of age will not be allowed to enter the Senior A, Senior B or Senior C classes prior to his/her 40th birthday, regardless of when during the season his/her birthday occurs.</w:t>
      </w:r>
    </w:p>
    <w:p w14:paraId="5C4AEC15" w14:textId="77777777" w:rsidR="009F139D" w:rsidRDefault="00082E56">
      <w:pPr>
        <w:numPr>
          <w:ilvl w:val="0"/>
          <w:numId w:val="8"/>
        </w:numPr>
        <w:tabs>
          <w:tab w:val="left" w:pos="144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You must be 16 years or younger to be eligible to ride in the “16 &amp; Under” class. You must enter a different class when you turn 17. </w:t>
      </w:r>
    </w:p>
    <w:p w14:paraId="414FD9F7" w14:textId="77777777" w:rsidR="009F139D" w:rsidRDefault="009F139D">
      <w:pPr>
        <w:numPr>
          <w:ilvl w:val="0"/>
          <w:numId w:val="8"/>
        </w:numPr>
        <w:tabs>
          <w:tab w:val="left" w:pos="1800"/>
        </w:tabs>
        <w:spacing w:after="0" w:line="240" w:lineRule="auto"/>
        <w:ind w:left="1800" w:hanging="360"/>
        <w:jc w:val="both"/>
        <w:rPr>
          <w:rFonts w:ascii="Arial" w:eastAsia="Arial" w:hAnsi="Arial" w:cs="Arial"/>
          <w:color w:val="000000"/>
          <w:sz w:val="24"/>
        </w:rPr>
      </w:pPr>
    </w:p>
    <w:p w14:paraId="2F69A7A2" w14:textId="77777777" w:rsidR="009F139D" w:rsidRDefault="00082E56">
      <w:pPr>
        <w:numPr>
          <w:ilvl w:val="0"/>
          <w:numId w:val="8"/>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Any rider who has been advanced to the next higher division (e.g. C to B, or B to A) based on the advancement rules listed in the RMEC Riders Rules Section 2.1.D. - must enter that division indefinitely with the exemption of AA status which shall remain active for two years.</w:t>
      </w:r>
    </w:p>
    <w:p w14:paraId="0350AF99" w14:textId="77777777" w:rsidR="009F139D" w:rsidRDefault="00082E56">
      <w:pPr>
        <w:numPr>
          <w:ilvl w:val="0"/>
          <w:numId w:val="8"/>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Any rider must enter the highest class they have competed in or been promoted to</w:t>
      </w:r>
      <w:r>
        <w:rPr>
          <w:rFonts w:ascii="Arial" w:eastAsia="Arial" w:hAnsi="Arial" w:cs="Arial"/>
          <w:color w:val="FF0000"/>
          <w:sz w:val="24"/>
        </w:rPr>
        <w:t xml:space="preserve"> </w:t>
      </w:r>
      <w:r>
        <w:rPr>
          <w:rFonts w:ascii="Arial" w:eastAsia="Arial" w:hAnsi="Arial" w:cs="Arial"/>
          <w:color w:val="000000"/>
          <w:sz w:val="24"/>
        </w:rPr>
        <w:t>in the prior 2 years in any other organization.</w:t>
      </w:r>
    </w:p>
    <w:p w14:paraId="496D2778" w14:textId="77777777" w:rsidR="009F139D" w:rsidRDefault="00082E56">
      <w:pPr>
        <w:numPr>
          <w:ilvl w:val="0"/>
          <w:numId w:val="8"/>
        </w:numPr>
        <w:spacing w:after="0" w:line="240" w:lineRule="auto"/>
        <w:ind w:left="900" w:hanging="360"/>
        <w:jc w:val="both"/>
        <w:rPr>
          <w:rFonts w:ascii="Arial" w:eastAsia="Arial" w:hAnsi="Arial" w:cs="Arial"/>
          <w:sz w:val="24"/>
        </w:rPr>
      </w:pPr>
      <w:r>
        <w:rPr>
          <w:rFonts w:ascii="Arial" w:eastAsia="Arial" w:hAnsi="Arial" w:cs="Arial"/>
          <w:color w:val="000000"/>
          <w:sz w:val="24"/>
        </w:rPr>
        <w:t xml:space="preserve">For RMEC events which are  CO-Sanctioned  : </w:t>
      </w:r>
    </w:p>
    <w:p w14:paraId="7B900AD9" w14:textId="77777777" w:rsidR="009F139D" w:rsidRDefault="00082E56">
      <w:pPr>
        <w:numPr>
          <w:ilvl w:val="0"/>
          <w:numId w:val="8"/>
        </w:numPr>
        <w:tabs>
          <w:tab w:val="left" w:pos="144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 Classes are not recognized by the RMEC, will earn Division points but not class points. </w:t>
      </w:r>
    </w:p>
    <w:p w14:paraId="5FFD1905" w14:textId="77777777" w:rsidR="009F139D" w:rsidRDefault="00082E56">
      <w:pPr>
        <w:numPr>
          <w:ilvl w:val="0"/>
          <w:numId w:val="8"/>
        </w:numPr>
        <w:spacing w:after="0" w:line="240" w:lineRule="auto"/>
        <w:ind w:left="900" w:hanging="360"/>
        <w:jc w:val="both"/>
        <w:rPr>
          <w:rFonts w:ascii="Arial" w:eastAsia="Arial" w:hAnsi="Arial" w:cs="Arial"/>
          <w:sz w:val="24"/>
        </w:rPr>
      </w:pPr>
      <w:r>
        <w:rPr>
          <w:rFonts w:ascii="Arial" w:eastAsia="Arial" w:hAnsi="Arial" w:cs="Arial"/>
          <w:color w:val="000000"/>
          <w:sz w:val="24"/>
        </w:rPr>
        <w:t xml:space="preserve">For RMEC </w:t>
      </w:r>
      <w:r>
        <w:rPr>
          <w:rFonts w:ascii="Arial" w:eastAsia="Arial" w:hAnsi="Arial" w:cs="Arial"/>
          <w:sz w:val="24"/>
        </w:rPr>
        <w:t>events that do not allow Super Senior A riders to ride the long course, division points will not apply for that event.</w:t>
      </w:r>
    </w:p>
    <w:p w14:paraId="0BB5CE21" w14:textId="77777777" w:rsidR="009F139D" w:rsidRDefault="00082E56">
      <w:pPr>
        <w:numPr>
          <w:ilvl w:val="0"/>
          <w:numId w:val="8"/>
        </w:numPr>
        <w:spacing w:after="0" w:line="240" w:lineRule="auto"/>
        <w:ind w:left="900" w:hanging="360"/>
        <w:jc w:val="both"/>
        <w:rPr>
          <w:rFonts w:ascii="Arial" w:eastAsia="Arial" w:hAnsi="Arial" w:cs="Arial"/>
          <w:sz w:val="24"/>
        </w:rPr>
      </w:pPr>
      <w:r>
        <w:rPr>
          <w:rFonts w:ascii="Arial" w:eastAsia="Arial" w:hAnsi="Arial" w:cs="Arial"/>
          <w:sz w:val="24"/>
        </w:rPr>
        <w:t>Reserved number assignments:</w:t>
      </w:r>
    </w:p>
    <w:p w14:paraId="58B17E63" w14:textId="77777777" w:rsidR="009F139D" w:rsidRDefault="00082E56">
      <w:pPr>
        <w:numPr>
          <w:ilvl w:val="0"/>
          <w:numId w:val="8"/>
        </w:numPr>
        <w:tabs>
          <w:tab w:val="left" w:pos="1440"/>
          <w:tab w:val="left" w:pos="1800"/>
        </w:tabs>
        <w:spacing w:after="0" w:line="240" w:lineRule="auto"/>
        <w:ind w:left="1800" w:hanging="360"/>
        <w:jc w:val="both"/>
        <w:rPr>
          <w:rFonts w:ascii="Arial" w:eastAsia="Arial" w:hAnsi="Arial" w:cs="Arial"/>
          <w:sz w:val="24"/>
        </w:rPr>
      </w:pPr>
      <w:r>
        <w:rPr>
          <w:rFonts w:ascii="Arial" w:eastAsia="Arial" w:hAnsi="Arial" w:cs="Arial"/>
          <w:sz w:val="24"/>
        </w:rPr>
        <w:t>As discussed in §2.1.D.2, numbers 11A through 20A are reserved for the top 10 overall A/AA finishers from the previous season.</w:t>
      </w:r>
    </w:p>
    <w:p w14:paraId="2C4A70DC" w14:textId="77777777" w:rsidR="009F139D" w:rsidRDefault="00082E56">
      <w:pPr>
        <w:numPr>
          <w:ilvl w:val="0"/>
          <w:numId w:val="8"/>
        </w:numPr>
        <w:tabs>
          <w:tab w:val="left" w:pos="1440"/>
          <w:tab w:val="left" w:pos="18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Numbers 21A and up will be reserved for riders promoted to AA status (per §2.1.D.2) in their second year of AA status who did not finish in the top 10 overall in the previous season.</w:t>
      </w:r>
    </w:p>
    <w:p w14:paraId="3ED87A0B" w14:textId="77777777" w:rsidR="009F139D" w:rsidRDefault="00082E56">
      <w:pPr>
        <w:numPr>
          <w:ilvl w:val="0"/>
          <w:numId w:val="8"/>
        </w:numPr>
        <w:tabs>
          <w:tab w:val="left" w:pos="1440"/>
          <w:tab w:val="left" w:pos="18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Reserved row numbers can be purchased at the beginning of the season.  </w:t>
      </w:r>
      <w:r w:rsidR="00A81703" w:rsidRPr="00A81703">
        <w:rPr>
          <w:rFonts w:ascii="Arial" w:eastAsia="Arial" w:hAnsi="Arial" w:cs="Arial"/>
          <w:color w:val="000000"/>
          <w:sz w:val="24"/>
          <w:highlight w:val="yellow"/>
        </w:rPr>
        <w:t xml:space="preserve">Reserved rows will be released 10 days prior to the event, or </w:t>
      </w:r>
      <w:r w:rsidR="008026CC">
        <w:rPr>
          <w:rFonts w:ascii="Arial" w:eastAsia="Arial" w:hAnsi="Arial" w:cs="Arial"/>
          <w:color w:val="000000"/>
          <w:sz w:val="24"/>
          <w:highlight w:val="yellow"/>
        </w:rPr>
        <w:t xml:space="preserve">earlier </w:t>
      </w:r>
      <w:r w:rsidR="00A81703" w:rsidRPr="00A81703">
        <w:rPr>
          <w:rFonts w:ascii="Arial" w:eastAsia="Arial" w:hAnsi="Arial" w:cs="Arial"/>
          <w:color w:val="000000"/>
          <w:sz w:val="24"/>
          <w:highlight w:val="yellow"/>
        </w:rPr>
        <w:t>with request from the Promoter and public notification</w:t>
      </w:r>
      <w:r>
        <w:rPr>
          <w:rFonts w:ascii="Arial" w:eastAsia="Arial" w:hAnsi="Arial" w:cs="Arial"/>
          <w:color w:val="000000"/>
          <w:sz w:val="24"/>
        </w:rPr>
        <w:t>.  In instances where the RMEC reserved row number conflicts with the reserved row numbers already assigned by the Promoter, the RMEC racer may be assigned a different row number for that given race.</w:t>
      </w:r>
    </w:p>
    <w:p w14:paraId="11CED4D6" w14:textId="77777777" w:rsidR="009F139D" w:rsidRDefault="00082E56">
      <w:pPr>
        <w:numPr>
          <w:ilvl w:val="0"/>
          <w:numId w:val="8"/>
        </w:numPr>
        <w:spacing w:after="0" w:line="240" w:lineRule="auto"/>
        <w:ind w:left="2700" w:hanging="540"/>
        <w:jc w:val="both"/>
        <w:rPr>
          <w:rFonts w:ascii="Arial" w:eastAsia="Arial" w:hAnsi="Arial" w:cs="Arial"/>
          <w:color w:val="000000"/>
          <w:sz w:val="24"/>
        </w:rPr>
      </w:pPr>
      <w:r>
        <w:rPr>
          <w:rFonts w:ascii="Arial" w:eastAsia="Arial" w:hAnsi="Arial" w:cs="Arial"/>
          <w:color w:val="000000"/>
          <w:sz w:val="24"/>
        </w:rPr>
        <w:t>The cost of to acquire a reserved row number is $100/season.</w:t>
      </w:r>
    </w:p>
    <w:p w14:paraId="46C7CB3E" w14:textId="77777777" w:rsidR="009F139D" w:rsidRDefault="00082E56">
      <w:pPr>
        <w:numPr>
          <w:ilvl w:val="0"/>
          <w:numId w:val="8"/>
        </w:numPr>
        <w:spacing w:after="0" w:line="240" w:lineRule="auto"/>
        <w:ind w:left="2700" w:hanging="540"/>
        <w:jc w:val="both"/>
        <w:rPr>
          <w:rFonts w:ascii="Arial" w:eastAsia="Arial" w:hAnsi="Arial" w:cs="Arial"/>
          <w:color w:val="000000"/>
          <w:sz w:val="24"/>
        </w:rPr>
      </w:pPr>
      <w:r>
        <w:rPr>
          <w:rFonts w:ascii="Arial" w:eastAsia="Arial" w:hAnsi="Arial" w:cs="Arial"/>
          <w:color w:val="000000"/>
          <w:sz w:val="24"/>
        </w:rPr>
        <w:t>The reserved row number is valid for that given season.  You must renew the reservation each season.</w:t>
      </w:r>
    </w:p>
    <w:p w14:paraId="79CCD785" w14:textId="77777777" w:rsidR="009F139D" w:rsidRDefault="00082E56">
      <w:pPr>
        <w:numPr>
          <w:ilvl w:val="0"/>
          <w:numId w:val="8"/>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Number plate backgrounds:</w:t>
      </w:r>
    </w:p>
    <w:p w14:paraId="42750CE4" w14:textId="77777777" w:rsidR="009F139D" w:rsidRDefault="00082E56">
      <w:pPr>
        <w:numPr>
          <w:ilvl w:val="0"/>
          <w:numId w:val="8"/>
        </w:numPr>
        <w:tabs>
          <w:tab w:val="left" w:pos="1800"/>
        </w:tabs>
        <w:spacing w:after="0" w:line="240" w:lineRule="auto"/>
        <w:ind w:left="1080" w:firstLine="360"/>
        <w:jc w:val="both"/>
        <w:rPr>
          <w:rFonts w:ascii="Arial" w:eastAsia="Arial" w:hAnsi="Arial" w:cs="Arial"/>
          <w:color w:val="000000"/>
          <w:sz w:val="24"/>
        </w:rPr>
      </w:pPr>
      <w:r>
        <w:rPr>
          <w:rFonts w:ascii="Arial" w:eastAsia="Arial" w:hAnsi="Arial" w:cs="Arial"/>
          <w:color w:val="000000"/>
          <w:sz w:val="24"/>
        </w:rPr>
        <w:t xml:space="preserve">The following is a </w:t>
      </w:r>
      <w:r>
        <w:rPr>
          <w:rFonts w:ascii="Arial" w:eastAsia="Arial" w:hAnsi="Arial" w:cs="Arial"/>
          <w:color w:val="000000"/>
          <w:sz w:val="24"/>
          <w:u w:val="single"/>
        </w:rPr>
        <w:t>recommend</w:t>
      </w:r>
      <w:r>
        <w:rPr>
          <w:rFonts w:ascii="Arial" w:eastAsia="Arial" w:hAnsi="Arial" w:cs="Arial"/>
          <w:color w:val="000000"/>
          <w:sz w:val="24"/>
        </w:rPr>
        <w:t xml:space="preserve"> list of number plate backgrounds.</w:t>
      </w:r>
    </w:p>
    <w:p w14:paraId="1F7C5F2C" w14:textId="77777777" w:rsidR="009F139D" w:rsidRDefault="00082E56">
      <w:pPr>
        <w:numPr>
          <w:ilvl w:val="0"/>
          <w:numId w:val="8"/>
        </w:numPr>
        <w:spacing w:after="0" w:line="240" w:lineRule="auto"/>
        <w:ind w:left="2700" w:hanging="360"/>
        <w:jc w:val="both"/>
        <w:rPr>
          <w:rFonts w:ascii="Arial" w:eastAsia="Arial" w:hAnsi="Arial" w:cs="Arial"/>
          <w:color w:val="000000"/>
          <w:sz w:val="24"/>
        </w:rPr>
      </w:pPr>
      <w:r>
        <w:rPr>
          <w:rFonts w:ascii="Arial" w:eastAsia="Arial" w:hAnsi="Arial" w:cs="Arial"/>
          <w:color w:val="000000"/>
          <w:sz w:val="24"/>
        </w:rPr>
        <w:t>AA: red background with white numbers</w:t>
      </w:r>
    </w:p>
    <w:p w14:paraId="015BD462" w14:textId="77777777" w:rsidR="009F139D" w:rsidRDefault="00082E56">
      <w:pPr>
        <w:numPr>
          <w:ilvl w:val="0"/>
          <w:numId w:val="8"/>
        </w:numPr>
        <w:spacing w:after="0" w:line="240" w:lineRule="auto"/>
        <w:ind w:left="2700" w:hanging="360"/>
        <w:jc w:val="both"/>
        <w:rPr>
          <w:rFonts w:ascii="Arial" w:eastAsia="Arial" w:hAnsi="Arial" w:cs="Arial"/>
          <w:color w:val="000000"/>
          <w:sz w:val="24"/>
        </w:rPr>
      </w:pPr>
      <w:r>
        <w:rPr>
          <w:rFonts w:ascii="Arial" w:eastAsia="Arial" w:hAnsi="Arial" w:cs="Arial"/>
          <w:color w:val="000000"/>
          <w:sz w:val="24"/>
        </w:rPr>
        <w:t>A: white background with black numbers</w:t>
      </w:r>
    </w:p>
    <w:p w14:paraId="3AEF6C53" w14:textId="77777777" w:rsidR="009F139D" w:rsidRDefault="00082E56">
      <w:pPr>
        <w:numPr>
          <w:ilvl w:val="0"/>
          <w:numId w:val="8"/>
        </w:numPr>
        <w:spacing w:after="0" w:line="240" w:lineRule="auto"/>
        <w:ind w:left="2700" w:hanging="360"/>
        <w:jc w:val="both"/>
        <w:rPr>
          <w:rFonts w:ascii="Arial" w:eastAsia="Arial" w:hAnsi="Arial" w:cs="Arial"/>
          <w:color w:val="000000"/>
          <w:sz w:val="24"/>
        </w:rPr>
      </w:pPr>
      <w:r>
        <w:rPr>
          <w:rFonts w:ascii="Arial" w:eastAsia="Arial" w:hAnsi="Arial" w:cs="Arial"/>
          <w:color w:val="000000"/>
          <w:sz w:val="24"/>
        </w:rPr>
        <w:t>B: yellow background with black numbers</w:t>
      </w:r>
    </w:p>
    <w:p w14:paraId="0E1B72E4" w14:textId="77777777" w:rsidR="009F139D" w:rsidRDefault="00082E56">
      <w:pPr>
        <w:numPr>
          <w:ilvl w:val="0"/>
          <w:numId w:val="8"/>
        </w:numPr>
        <w:spacing w:after="0" w:line="240" w:lineRule="auto"/>
        <w:ind w:left="2700" w:hanging="360"/>
        <w:jc w:val="both"/>
        <w:rPr>
          <w:rFonts w:ascii="Arial" w:eastAsia="Arial" w:hAnsi="Arial" w:cs="Arial"/>
          <w:color w:val="000000"/>
          <w:sz w:val="24"/>
        </w:rPr>
      </w:pPr>
      <w:r>
        <w:rPr>
          <w:rFonts w:ascii="Arial" w:eastAsia="Arial" w:hAnsi="Arial" w:cs="Arial"/>
          <w:color w:val="000000"/>
          <w:sz w:val="24"/>
        </w:rPr>
        <w:t xml:space="preserve">C: black background with white numbers   </w:t>
      </w:r>
    </w:p>
    <w:p w14:paraId="4E133F63" w14:textId="77777777" w:rsidR="009F139D" w:rsidRDefault="00082E56">
      <w:pPr>
        <w:numPr>
          <w:ilvl w:val="0"/>
          <w:numId w:val="8"/>
        </w:numPr>
        <w:tabs>
          <w:tab w:val="left" w:pos="18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Use of these background colors is not mandatory, but is highly recommended for consistency and professional look for our series.</w:t>
      </w:r>
    </w:p>
    <w:p w14:paraId="53739966" w14:textId="77777777" w:rsidR="009F139D" w:rsidRDefault="009F139D">
      <w:pPr>
        <w:spacing w:after="0" w:line="240" w:lineRule="auto"/>
        <w:ind w:left="900"/>
        <w:jc w:val="both"/>
        <w:rPr>
          <w:rFonts w:ascii="Arial" w:eastAsia="Arial" w:hAnsi="Arial" w:cs="Arial"/>
          <w:b/>
          <w:color w:val="000000"/>
          <w:sz w:val="32"/>
        </w:rPr>
      </w:pPr>
    </w:p>
    <w:p w14:paraId="14D0AF21" w14:textId="77777777" w:rsidR="009F139D" w:rsidRDefault="00082E56">
      <w:pPr>
        <w:numPr>
          <w:ilvl w:val="0"/>
          <w:numId w:val="9"/>
        </w:numPr>
        <w:spacing w:after="0" w:line="240" w:lineRule="auto"/>
        <w:ind w:left="540" w:hanging="540"/>
        <w:jc w:val="both"/>
        <w:rPr>
          <w:rFonts w:ascii="Arial" w:eastAsia="Arial" w:hAnsi="Arial" w:cs="Arial"/>
          <w:b/>
          <w:color w:val="000000"/>
          <w:sz w:val="32"/>
          <w:u w:val="single"/>
        </w:rPr>
      </w:pPr>
      <w:r>
        <w:rPr>
          <w:rFonts w:ascii="Arial" w:eastAsia="Arial" w:hAnsi="Arial" w:cs="Arial"/>
          <w:b/>
          <w:color w:val="000000"/>
          <w:sz w:val="32"/>
          <w:u w:val="single"/>
        </w:rPr>
        <w:t xml:space="preserve">ADVANCEMENT RULES </w:t>
      </w:r>
    </w:p>
    <w:p w14:paraId="24DB4CFF" w14:textId="77777777" w:rsidR="009F139D" w:rsidRDefault="009F139D">
      <w:pPr>
        <w:spacing w:after="0" w:line="240" w:lineRule="auto"/>
        <w:ind w:left="360"/>
        <w:jc w:val="both"/>
        <w:rPr>
          <w:rFonts w:ascii="Arial" w:eastAsia="Arial" w:hAnsi="Arial" w:cs="Arial"/>
          <w:color w:val="000000"/>
          <w:sz w:val="24"/>
        </w:rPr>
      </w:pPr>
    </w:p>
    <w:p w14:paraId="0C259B78" w14:textId="77777777" w:rsidR="009F139D" w:rsidRDefault="00082E56">
      <w:pPr>
        <w:numPr>
          <w:ilvl w:val="0"/>
          <w:numId w:val="10"/>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Riders in the C and B divisions will be advanced to the next higher division (e.g. C to B, B to A) based on year-end overall division standings, and overall wins during the year. </w:t>
      </w:r>
    </w:p>
    <w:p w14:paraId="19CA135A" w14:textId="77777777" w:rsidR="009F139D" w:rsidRDefault="00082E56">
      <w:pPr>
        <w:numPr>
          <w:ilvl w:val="0"/>
          <w:numId w:val="10"/>
        </w:numPr>
        <w:tabs>
          <w:tab w:val="left" w:pos="144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lastRenderedPageBreak/>
        <w:t xml:space="preserve">Any C or B rider who “overalls” their division at any Enduro during the season will automatically be advanced to the next division at the beginning of the following season. </w:t>
      </w:r>
    </w:p>
    <w:p w14:paraId="7855257B" w14:textId="77777777" w:rsidR="009F139D" w:rsidRDefault="00082E56">
      <w:pPr>
        <w:numPr>
          <w:ilvl w:val="0"/>
          <w:numId w:val="10"/>
        </w:numPr>
        <w:tabs>
          <w:tab w:val="left" w:pos="144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The top five year-end overall finishers in the C and B divisions will be advanced to the next higher division at the beginning of the following season. </w:t>
      </w:r>
    </w:p>
    <w:p w14:paraId="758BCBF4" w14:textId="77777777" w:rsidR="009F139D" w:rsidRDefault="00082E56">
      <w:pPr>
        <w:numPr>
          <w:ilvl w:val="0"/>
          <w:numId w:val="10"/>
        </w:numPr>
        <w:spacing w:after="2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RMEC reserved row AA class shall consist of the top 10 overall A/AA finishers from the previous season. Once AA status has been reached the rider will remain AA for two seasons. </w:t>
      </w:r>
    </w:p>
    <w:p w14:paraId="0F1C3B9E" w14:textId="77777777" w:rsidR="009F139D" w:rsidRDefault="00082E56">
      <w:pPr>
        <w:numPr>
          <w:ilvl w:val="0"/>
          <w:numId w:val="10"/>
        </w:numPr>
        <w:spacing w:after="20" w:line="240" w:lineRule="auto"/>
        <w:ind w:left="900" w:hanging="360"/>
        <w:jc w:val="both"/>
        <w:rPr>
          <w:rFonts w:ascii="Arial" w:eastAsia="Arial" w:hAnsi="Arial" w:cs="Arial"/>
          <w:color w:val="000000"/>
          <w:sz w:val="24"/>
        </w:rPr>
      </w:pPr>
      <w:r>
        <w:rPr>
          <w:rFonts w:ascii="Arial" w:eastAsia="Arial" w:hAnsi="Arial" w:cs="Arial"/>
          <w:color w:val="000000"/>
          <w:sz w:val="24"/>
        </w:rPr>
        <w:t>Any rider may choose to advance themselves to the next higher division including AA, but may not subsequently return to a lower division without written approval of the chairman. If a rider chooses to enter the AA class, the rider will remain AA subject to the rulebook.</w:t>
      </w:r>
    </w:p>
    <w:p w14:paraId="4927C622" w14:textId="77777777" w:rsidR="009F139D" w:rsidRDefault="00082E56">
      <w:pPr>
        <w:numPr>
          <w:ilvl w:val="0"/>
          <w:numId w:val="10"/>
        </w:numPr>
        <w:spacing w:after="2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Riders who wish to be returned to a lower division must file a written request with the chairman who alone will make the decision. </w:t>
      </w:r>
    </w:p>
    <w:p w14:paraId="15E8E6DD" w14:textId="77777777" w:rsidR="009F139D" w:rsidRDefault="00082E56">
      <w:pPr>
        <w:numPr>
          <w:ilvl w:val="0"/>
          <w:numId w:val="10"/>
        </w:numPr>
        <w:spacing w:after="2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A rider will advance to the next division based on the current division advancement rule regardless of whether or not the rider has fulfilled the eligibility requirement. </w:t>
      </w:r>
    </w:p>
    <w:p w14:paraId="22ED5DF7" w14:textId="77777777" w:rsidR="009F139D" w:rsidRDefault="00082E56">
      <w:pPr>
        <w:numPr>
          <w:ilvl w:val="0"/>
          <w:numId w:val="10"/>
        </w:numPr>
        <w:spacing w:after="2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Returning to the lower division without written approval of the chairman will result in disqualification from the event and the forfeit of all year-end points. </w:t>
      </w:r>
    </w:p>
    <w:p w14:paraId="073A909F" w14:textId="77777777" w:rsidR="009F139D" w:rsidRDefault="00082E56">
      <w:pPr>
        <w:numPr>
          <w:ilvl w:val="0"/>
          <w:numId w:val="10"/>
        </w:numPr>
        <w:spacing w:after="2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following Adult Series classes are not subject to advancement rules: Sportsman, Super Sixty, Super Seventy, and “16 &amp; Under”. </w:t>
      </w:r>
    </w:p>
    <w:p w14:paraId="6CCAC69A" w14:textId="77777777" w:rsidR="009F139D" w:rsidRDefault="00082E56">
      <w:pPr>
        <w:numPr>
          <w:ilvl w:val="0"/>
          <w:numId w:val="10"/>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It is the chairman’s responsibility to notify the point’s keeper of any riders that have been allowed to return to a lower division. </w:t>
      </w:r>
    </w:p>
    <w:p w14:paraId="3A31ED8B" w14:textId="77777777" w:rsidR="009F139D" w:rsidRDefault="00082E56">
      <w:pPr>
        <w:numPr>
          <w:ilvl w:val="0"/>
          <w:numId w:val="10"/>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Advancement and age requirements for the Junior Series racers are accordance with the current AMA Rulebook, section 2.1.C.3 and 2.1.E.1.d, respectively.</w:t>
      </w:r>
    </w:p>
    <w:p w14:paraId="2872C10B" w14:textId="77777777" w:rsidR="009F139D" w:rsidRDefault="009F139D">
      <w:pPr>
        <w:spacing w:after="0" w:line="240" w:lineRule="auto"/>
        <w:ind w:left="900"/>
        <w:jc w:val="both"/>
        <w:rPr>
          <w:rFonts w:ascii="Arial" w:eastAsia="Arial" w:hAnsi="Arial" w:cs="Arial"/>
          <w:b/>
          <w:color w:val="000000"/>
          <w:sz w:val="32"/>
          <w:u w:val="single"/>
        </w:rPr>
      </w:pPr>
    </w:p>
    <w:p w14:paraId="55648AC7" w14:textId="77777777" w:rsidR="009F139D" w:rsidRDefault="00082E56">
      <w:pPr>
        <w:numPr>
          <w:ilvl w:val="0"/>
          <w:numId w:val="11"/>
        </w:numPr>
        <w:spacing w:after="0" w:line="240" w:lineRule="auto"/>
        <w:ind w:left="540" w:hanging="540"/>
        <w:jc w:val="both"/>
        <w:rPr>
          <w:rFonts w:ascii="Arial" w:eastAsia="Arial" w:hAnsi="Arial" w:cs="Arial"/>
          <w:b/>
          <w:color w:val="000000"/>
          <w:sz w:val="32"/>
          <w:u w:val="single"/>
        </w:rPr>
      </w:pPr>
      <w:r>
        <w:rPr>
          <w:rFonts w:ascii="Arial" w:eastAsia="Arial" w:hAnsi="Arial" w:cs="Arial"/>
          <w:b/>
          <w:color w:val="000000"/>
          <w:sz w:val="32"/>
          <w:u w:val="single"/>
        </w:rPr>
        <w:t xml:space="preserve">EVENT AWARDS </w:t>
      </w:r>
    </w:p>
    <w:p w14:paraId="0D2CCE96" w14:textId="77777777" w:rsidR="009F139D" w:rsidRDefault="009F139D">
      <w:pPr>
        <w:spacing w:after="0" w:line="240" w:lineRule="auto"/>
        <w:ind w:left="360"/>
        <w:rPr>
          <w:rFonts w:ascii="Arial" w:eastAsia="Arial" w:hAnsi="Arial" w:cs="Arial"/>
          <w:b/>
          <w:color w:val="000000"/>
          <w:sz w:val="24"/>
          <w:u w:val="single"/>
        </w:rPr>
      </w:pPr>
    </w:p>
    <w:p w14:paraId="0AFDFF40" w14:textId="77777777" w:rsidR="009F139D" w:rsidRDefault="00082E56">
      <w:pPr>
        <w:numPr>
          <w:ilvl w:val="0"/>
          <w:numId w:val="12"/>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promoting organization will present trophies as follows. These are minimum amounts only, and may be increased at the discretion of the promoter. </w:t>
      </w:r>
    </w:p>
    <w:p w14:paraId="4D35FAEA" w14:textId="77777777" w:rsidR="009F139D" w:rsidRDefault="00082E56">
      <w:pPr>
        <w:numPr>
          <w:ilvl w:val="0"/>
          <w:numId w:val="12"/>
        </w:numPr>
        <w:tabs>
          <w:tab w:val="left" w:pos="1440"/>
        </w:tabs>
        <w:spacing w:after="0" w:line="240" w:lineRule="auto"/>
        <w:ind w:left="1710" w:hanging="360"/>
        <w:jc w:val="both"/>
        <w:rPr>
          <w:rFonts w:ascii="Arial" w:eastAsia="Arial" w:hAnsi="Arial" w:cs="Arial"/>
          <w:color w:val="000000"/>
          <w:sz w:val="24"/>
        </w:rPr>
      </w:pPr>
      <w:r>
        <w:rPr>
          <w:rFonts w:ascii="Arial" w:eastAsia="Arial" w:hAnsi="Arial" w:cs="Arial"/>
          <w:color w:val="000000"/>
          <w:sz w:val="24"/>
        </w:rPr>
        <w:t xml:space="preserve">Overall Trophies; </w:t>
      </w:r>
    </w:p>
    <w:p w14:paraId="2AE7B37B" w14:textId="77777777" w:rsidR="009F139D" w:rsidRDefault="00082E56">
      <w:pPr>
        <w:spacing w:after="0" w:line="240" w:lineRule="auto"/>
        <w:ind w:left="1710" w:firstLine="450"/>
        <w:jc w:val="both"/>
        <w:rPr>
          <w:rFonts w:ascii="Arial" w:eastAsia="Arial" w:hAnsi="Arial" w:cs="Arial"/>
          <w:color w:val="000000"/>
          <w:sz w:val="24"/>
        </w:rPr>
      </w:pPr>
      <w:r>
        <w:rPr>
          <w:rFonts w:ascii="Arial" w:eastAsia="Arial" w:hAnsi="Arial" w:cs="Arial"/>
          <w:color w:val="000000"/>
          <w:sz w:val="24"/>
        </w:rPr>
        <w:t xml:space="preserve">. </w:t>
      </w:r>
    </w:p>
    <w:p w14:paraId="15DD52AC" w14:textId="77777777" w:rsidR="009F139D" w:rsidRDefault="00082E56">
      <w:pPr>
        <w:spacing w:after="0" w:line="240" w:lineRule="auto"/>
        <w:ind w:left="1710" w:firstLine="450"/>
        <w:jc w:val="both"/>
        <w:rPr>
          <w:rFonts w:ascii="Arial" w:eastAsia="Arial" w:hAnsi="Arial" w:cs="Arial"/>
          <w:color w:val="000000"/>
          <w:sz w:val="24"/>
        </w:rPr>
      </w:pPr>
      <w:r>
        <w:rPr>
          <w:rFonts w:ascii="Arial" w:eastAsia="Arial" w:hAnsi="Arial" w:cs="Arial"/>
          <w:color w:val="000000"/>
          <w:sz w:val="24"/>
        </w:rPr>
        <w:t xml:space="preserve">One overall trophy for each A, B and C division. </w:t>
      </w:r>
    </w:p>
    <w:p w14:paraId="66B953EB" w14:textId="77777777" w:rsidR="009F139D" w:rsidRDefault="00082E56">
      <w:pPr>
        <w:numPr>
          <w:ilvl w:val="0"/>
          <w:numId w:val="13"/>
        </w:numPr>
        <w:tabs>
          <w:tab w:val="left" w:pos="1440"/>
        </w:tabs>
        <w:spacing w:after="0" w:line="240" w:lineRule="auto"/>
        <w:ind w:left="1710" w:hanging="360"/>
        <w:jc w:val="both"/>
        <w:rPr>
          <w:rFonts w:ascii="Arial" w:eastAsia="Arial" w:hAnsi="Arial" w:cs="Arial"/>
          <w:color w:val="000000"/>
          <w:sz w:val="24"/>
        </w:rPr>
      </w:pPr>
      <w:r>
        <w:rPr>
          <w:rFonts w:ascii="Arial" w:eastAsia="Arial" w:hAnsi="Arial" w:cs="Arial"/>
          <w:color w:val="000000"/>
          <w:sz w:val="24"/>
        </w:rPr>
        <w:t xml:space="preserve">All other classes at the event. </w:t>
      </w:r>
    </w:p>
    <w:p w14:paraId="6ED54A7D" w14:textId="77777777" w:rsidR="009F139D" w:rsidRDefault="00082E56">
      <w:pPr>
        <w:tabs>
          <w:tab w:val="left" w:pos="2160"/>
        </w:tabs>
        <w:spacing w:after="0" w:line="240" w:lineRule="auto"/>
        <w:ind w:left="2160" w:hanging="450"/>
        <w:jc w:val="both"/>
        <w:rPr>
          <w:rFonts w:ascii="Arial" w:eastAsia="Arial" w:hAnsi="Arial" w:cs="Arial"/>
          <w:color w:val="000000"/>
          <w:sz w:val="24"/>
        </w:rPr>
      </w:pPr>
      <w:r>
        <w:rPr>
          <w:rFonts w:ascii="Arial" w:eastAsia="Arial" w:hAnsi="Arial" w:cs="Arial"/>
          <w:color w:val="000000"/>
          <w:sz w:val="24"/>
        </w:rPr>
        <w:tab/>
        <w:t xml:space="preserve">The following is the minimum number of trophies presented for all other classes: </w:t>
      </w:r>
    </w:p>
    <w:tbl>
      <w:tblPr>
        <w:tblW w:w="0" w:type="auto"/>
        <w:tblInd w:w="2718" w:type="dxa"/>
        <w:tblCellMar>
          <w:left w:w="10" w:type="dxa"/>
          <w:right w:w="10" w:type="dxa"/>
        </w:tblCellMar>
        <w:tblLook w:val="0000" w:firstRow="0" w:lastRow="0" w:firstColumn="0" w:lastColumn="0" w:noHBand="0" w:noVBand="0"/>
      </w:tblPr>
      <w:tblGrid>
        <w:gridCol w:w="1890"/>
        <w:gridCol w:w="4230"/>
      </w:tblGrid>
      <w:tr w:rsidR="009F139D" w14:paraId="1585B5E0" w14:textId="77777777">
        <w:trPr>
          <w:trHeight w:val="1"/>
        </w:trPr>
        <w:tc>
          <w:tcPr>
            <w:tcW w:w="18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97A1BD" w14:textId="77777777" w:rsidR="009F139D" w:rsidRDefault="00082E56">
            <w:pPr>
              <w:spacing w:after="0" w:line="240" w:lineRule="auto"/>
              <w:jc w:val="center"/>
            </w:pPr>
            <w:r>
              <w:rPr>
                <w:rFonts w:ascii="Arial" w:eastAsia="Arial" w:hAnsi="Arial" w:cs="Arial"/>
                <w:color w:val="000000"/>
                <w:sz w:val="24"/>
                <w:u w:val="single"/>
              </w:rPr>
              <w:t>No. of Riders</w:t>
            </w:r>
          </w:p>
        </w:tc>
        <w:tc>
          <w:tcPr>
            <w:tcW w:w="4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247ABE" w14:textId="77777777" w:rsidR="009F139D" w:rsidRDefault="00082E56">
            <w:pPr>
              <w:spacing w:after="0" w:line="240" w:lineRule="auto"/>
              <w:ind w:right="-108"/>
              <w:jc w:val="center"/>
            </w:pPr>
            <w:r>
              <w:rPr>
                <w:rFonts w:ascii="Arial" w:eastAsia="Arial" w:hAnsi="Arial" w:cs="Arial"/>
                <w:color w:val="000000"/>
                <w:sz w:val="24"/>
                <w:u w:val="single"/>
              </w:rPr>
              <w:t>No. of Trophies</w:t>
            </w:r>
          </w:p>
        </w:tc>
      </w:tr>
      <w:tr w:rsidR="009F139D" w14:paraId="556839F2" w14:textId="77777777">
        <w:trPr>
          <w:trHeight w:val="1"/>
        </w:trPr>
        <w:tc>
          <w:tcPr>
            <w:tcW w:w="18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9F069A" w14:textId="77777777" w:rsidR="009F139D" w:rsidRDefault="00082E56">
            <w:pPr>
              <w:spacing w:after="0" w:line="240" w:lineRule="auto"/>
              <w:jc w:val="center"/>
            </w:pPr>
            <w:r>
              <w:rPr>
                <w:rFonts w:ascii="Arial" w:eastAsia="Arial" w:hAnsi="Arial" w:cs="Arial"/>
                <w:color w:val="000000"/>
                <w:sz w:val="24"/>
              </w:rPr>
              <w:t>1-5</w:t>
            </w:r>
          </w:p>
        </w:tc>
        <w:tc>
          <w:tcPr>
            <w:tcW w:w="4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CD0C94" w14:textId="77777777" w:rsidR="009F139D" w:rsidRDefault="00082E56">
            <w:pPr>
              <w:spacing w:after="0" w:line="240" w:lineRule="auto"/>
              <w:ind w:right="-108"/>
              <w:jc w:val="center"/>
            </w:pPr>
            <w:r>
              <w:rPr>
                <w:rFonts w:ascii="Arial" w:eastAsia="Arial" w:hAnsi="Arial" w:cs="Arial"/>
                <w:color w:val="000000"/>
                <w:sz w:val="24"/>
              </w:rPr>
              <w:t>1</w:t>
            </w:r>
          </w:p>
        </w:tc>
      </w:tr>
      <w:tr w:rsidR="009F139D" w14:paraId="43C2E11A" w14:textId="77777777">
        <w:trPr>
          <w:trHeight w:val="1"/>
        </w:trPr>
        <w:tc>
          <w:tcPr>
            <w:tcW w:w="18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83CAE4" w14:textId="77777777" w:rsidR="009F139D" w:rsidRDefault="00082E56">
            <w:pPr>
              <w:spacing w:after="0" w:line="240" w:lineRule="auto"/>
              <w:jc w:val="center"/>
            </w:pPr>
            <w:r>
              <w:rPr>
                <w:rFonts w:ascii="Arial" w:eastAsia="Arial" w:hAnsi="Arial" w:cs="Arial"/>
                <w:color w:val="000000"/>
                <w:sz w:val="24"/>
              </w:rPr>
              <w:t>6-10</w:t>
            </w:r>
          </w:p>
        </w:tc>
        <w:tc>
          <w:tcPr>
            <w:tcW w:w="4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0B40D4" w14:textId="77777777" w:rsidR="009F139D" w:rsidRDefault="00082E56">
            <w:pPr>
              <w:spacing w:after="0" w:line="240" w:lineRule="auto"/>
              <w:ind w:right="-108"/>
              <w:jc w:val="center"/>
            </w:pPr>
            <w:r>
              <w:rPr>
                <w:rFonts w:ascii="Arial" w:eastAsia="Arial" w:hAnsi="Arial" w:cs="Arial"/>
                <w:color w:val="000000"/>
                <w:sz w:val="24"/>
              </w:rPr>
              <w:t>2</w:t>
            </w:r>
          </w:p>
        </w:tc>
      </w:tr>
      <w:tr w:rsidR="009F139D" w14:paraId="3C8913F6" w14:textId="77777777">
        <w:trPr>
          <w:trHeight w:val="1"/>
        </w:trPr>
        <w:tc>
          <w:tcPr>
            <w:tcW w:w="18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42855A" w14:textId="77777777" w:rsidR="009F139D" w:rsidRDefault="00082E56">
            <w:pPr>
              <w:spacing w:after="0" w:line="240" w:lineRule="auto"/>
              <w:jc w:val="center"/>
            </w:pPr>
            <w:r>
              <w:rPr>
                <w:rFonts w:ascii="Arial" w:eastAsia="Arial" w:hAnsi="Arial" w:cs="Arial"/>
                <w:color w:val="000000"/>
                <w:sz w:val="24"/>
              </w:rPr>
              <w:t>11-XX</w:t>
            </w:r>
          </w:p>
        </w:tc>
        <w:tc>
          <w:tcPr>
            <w:tcW w:w="4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029E8B" w14:textId="77777777" w:rsidR="009F139D" w:rsidRDefault="00082E56">
            <w:pPr>
              <w:spacing w:after="0" w:line="240" w:lineRule="auto"/>
              <w:ind w:right="-108"/>
              <w:jc w:val="center"/>
            </w:pPr>
            <w:r>
              <w:rPr>
                <w:rFonts w:ascii="Arial" w:eastAsia="Arial" w:hAnsi="Arial" w:cs="Arial"/>
                <w:color w:val="000000"/>
                <w:sz w:val="24"/>
              </w:rPr>
              <w:t>3 with minimum of 10%</w:t>
            </w:r>
          </w:p>
        </w:tc>
      </w:tr>
    </w:tbl>
    <w:p w14:paraId="71CF998F" w14:textId="77777777" w:rsidR="009F139D" w:rsidRDefault="009F139D">
      <w:pPr>
        <w:spacing w:after="0" w:line="240" w:lineRule="auto"/>
        <w:jc w:val="both"/>
        <w:rPr>
          <w:rFonts w:ascii="Arial" w:eastAsia="Arial" w:hAnsi="Arial" w:cs="Arial"/>
          <w:color w:val="000000"/>
          <w:sz w:val="24"/>
        </w:rPr>
      </w:pPr>
    </w:p>
    <w:p w14:paraId="4442F0F2" w14:textId="77777777" w:rsidR="009F139D" w:rsidRDefault="00082E56">
      <w:pPr>
        <w:numPr>
          <w:ilvl w:val="0"/>
          <w:numId w:val="14"/>
        </w:numPr>
        <w:spacing w:after="56"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scorekeeper is only responsible for modifying results in the case of Keyboard errors. </w:t>
      </w:r>
    </w:p>
    <w:p w14:paraId="57224044" w14:textId="77777777" w:rsidR="009F139D" w:rsidRDefault="00082E56">
      <w:pPr>
        <w:numPr>
          <w:ilvl w:val="0"/>
          <w:numId w:val="14"/>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scores after the protest period are official and not changeable. </w:t>
      </w:r>
    </w:p>
    <w:p w14:paraId="58084E10" w14:textId="77777777" w:rsidR="009F139D" w:rsidRDefault="009F139D">
      <w:pPr>
        <w:spacing w:after="0" w:line="240" w:lineRule="auto"/>
        <w:ind w:left="900"/>
        <w:jc w:val="both"/>
        <w:rPr>
          <w:rFonts w:ascii="Arial" w:eastAsia="Arial" w:hAnsi="Arial" w:cs="Arial"/>
          <w:color w:val="000000"/>
          <w:sz w:val="32"/>
        </w:rPr>
      </w:pPr>
    </w:p>
    <w:p w14:paraId="51A7A217" w14:textId="77777777" w:rsidR="009F139D" w:rsidRDefault="00082E56">
      <w:pPr>
        <w:numPr>
          <w:ilvl w:val="0"/>
          <w:numId w:val="15"/>
        </w:numPr>
        <w:spacing w:after="0" w:line="240" w:lineRule="auto"/>
        <w:ind w:left="540" w:hanging="540"/>
        <w:rPr>
          <w:rFonts w:ascii="Arial" w:eastAsia="Arial" w:hAnsi="Arial" w:cs="Arial"/>
          <w:b/>
          <w:color w:val="000000"/>
          <w:sz w:val="32"/>
          <w:u w:val="single"/>
        </w:rPr>
      </w:pPr>
      <w:r>
        <w:rPr>
          <w:rFonts w:ascii="Arial" w:eastAsia="Arial" w:hAnsi="Arial" w:cs="Arial"/>
          <w:b/>
          <w:color w:val="000000"/>
          <w:sz w:val="32"/>
          <w:u w:val="single"/>
        </w:rPr>
        <w:t xml:space="preserve">GENERAL RMEC AWARDS </w:t>
      </w:r>
    </w:p>
    <w:p w14:paraId="270223E0" w14:textId="77777777" w:rsidR="009F139D" w:rsidRDefault="009F139D">
      <w:pPr>
        <w:spacing w:after="0" w:line="240" w:lineRule="auto"/>
        <w:ind w:left="360"/>
        <w:rPr>
          <w:rFonts w:ascii="Arial" w:eastAsia="Arial" w:hAnsi="Arial" w:cs="Arial"/>
          <w:b/>
          <w:color w:val="000000"/>
          <w:sz w:val="24"/>
          <w:u w:val="single"/>
        </w:rPr>
      </w:pPr>
    </w:p>
    <w:p w14:paraId="182701D9" w14:textId="77777777" w:rsidR="009F139D" w:rsidRDefault="00082E56">
      <w:pPr>
        <w:spacing w:after="0" w:line="240" w:lineRule="auto"/>
        <w:ind w:firstLine="540"/>
        <w:jc w:val="both"/>
        <w:rPr>
          <w:rFonts w:ascii="Arial" w:eastAsia="Arial" w:hAnsi="Arial" w:cs="Arial"/>
          <w:color w:val="000000"/>
          <w:sz w:val="24"/>
        </w:rPr>
      </w:pPr>
      <w:r>
        <w:rPr>
          <w:rFonts w:ascii="Arial" w:eastAsia="Arial" w:hAnsi="Arial" w:cs="Arial"/>
          <w:color w:val="000000"/>
          <w:sz w:val="24"/>
        </w:rPr>
        <w:t xml:space="preserve">To be based on nomination by the riders: </w:t>
      </w:r>
    </w:p>
    <w:p w14:paraId="2B7EA186" w14:textId="77777777" w:rsidR="009F139D" w:rsidRDefault="00082E56">
      <w:pPr>
        <w:numPr>
          <w:ilvl w:val="0"/>
          <w:numId w:val="16"/>
        </w:numPr>
        <w:tabs>
          <w:tab w:val="left" w:pos="900"/>
        </w:tabs>
        <w:spacing w:after="0" w:line="240" w:lineRule="auto"/>
        <w:ind w:left="720" w:hanging="180"/>
        <w:jc w:val="both"/>
        <w:rPr>
          <w:rFonts w:ascii="Arial" w:eastAsia="Arial" w:hAnsi="Arial" w:cs="Arial"/>
          <w:color w:val="000000"/>
          <w:sz w:val="24"/>
        </w:rPr>
      </w:pPr>
      <w:r>
        <w:rPr>
          <w:rFonts w:ascii="Arial" w:eastAsia="Arial" w:hAnsi="Arial" w:cs="Arial"/>
          <w:color w:val="000000"/>
          <w:sz w:val="24"/>
        </w:rPr>
        <w:t xml:space="preserve">Enduro of the Year: </w:t>
      </w:r>
    </w:p>
    <w:p w14:paraId="3407544B" w14:textId="77777777" w:rsidR="009F139D" w:rsidRDefault="00082E56">
      <w:pPr>
        <w:tabs>
          <w:tab w:val="left" w:pos="900"/>
        </w:tabs>
        <w:spacing w:after="0" w:line="240" w:lineRule="auto"/>
        <w:ind w:left="1080" w:hanging="180"/>
        <w:jc w:val="both"/>
        <w:rPr>
          <w:rFonts w:ascii="Arial" w:eastAsia="Arial" w:hAnsi="Arial" w:cs="Arial"/>
          <w:color w:val="000000"/>
          <w:sz w:val="24"/>
        </w:rPr>
      </w:pPr>
      <w:r>
        <w:rPr>
          <w:rFonts w:ascii="Arial" w:eastAsia="Arial" w:hAnsi="Arial" w:cs="Arial"/>
          <w:color w:val="000000"/>
          <w:sz w:val="24"/>
        </w:rPr>
        <w:t xml:space="preserve">Based on adherence to RMEC rules and quality of event. </w:t>
      </w:r>
    </w:p>
    <w:p w14:paraId="18398715" w14:textId="77777777" w:rsidR="009F139D" w:rsidRDefault="00082E56">
      <w:pPr>
        <w:numPr>
          <w:ilvl w:val="0"/>
          <w:numId w:val="17"/>
        </w:numPr>
        <w:tabs>
          <w:tab w:val="left" w:pos="900"/>
        </w:tabs>
        <w:spacing w:after="0" w:line="240" w:lineRule="auto"/>
        <w:ind w:left="720" w:hanging="180"/>
        <w:jc w:val="both"/>
        <w:rPr>
          <w:rFonts w:ascii="Arial" w:eastAsia="Arial" w:hAnsi="Arial" w:cs="Arial"/>
          <w:color w:val="000000"/>
          <w:sz w:val="24"/>
        </w:rPr>
      </w:pPr>
      <w:r>
        <w:rPr>
          <w:rFonts w:ascii="Arial" w:eastAsia="Arial" w:hAnsi="Arial" w:cs="Arial"/>
          <w:color w:val="000000"/>
          <w:sz w:val="24"/>
        </w:rPr>
        <w:t xml:space="preserve">Sportsman of the Year: </w:t>
      </w:r>
    </w:p>
    <w:p w14:paraId="71FFEF31" w14:textId="77777777" w:rsidR="009F139D" w:rsidRDefault="00082E56">
      <w:pPr>
        <w:tabs>
          <w:tab w:val="left" w:pos="900"/>
        </w:tabs>
        <w:spacing w:after="0" w:line="240" w:lineRule="auto"/>
        <w:ind w:left="1440" w:hanging="900"/>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t xml:space="preserve">Based on overall contribution to the benefit of all riders, the sport and the RMEC. </w:t>
      </w:r>
    </w:p>
    <w:p w14:paraId="02881E58" w14:textId="77777777" w:rsidR="009F139D" w:rsidRDefault="00082E56">
      <w:pPr>
        <w:numPr>
          <w:ilvl w:val="0"/>
          <w:numId w:val="18"/>
        </w:numPr>
        <w:tabs>
          <w:tab w:val="left" w:pos="900"/>
        </w:tabs>
        <w:spacing w:after="0" w:line="240" w:lineRule="auto"/>
        <w:ind w:left="720" w:hanging="180"/>
        <w:jc w:val="both"/>
        <w:rPr>
          <w:rFonts w:ascii="Arial" w:eastAsia="Arial" w:hAnsi="Arial" w:cs="Arial"/>
          <w:color w:val="000000"/>
          <w:sz w:val="24"/>
        </w:rPr>
      </w:pPr>
      <w:r>
        <w:rPr>
          <w:rFonts w:ascii="Arial" w:eastAsia="Arial" w:hAnsi="Arial" w:cs="Arial"/>
          <w:color w:val="000000"/>
          <w:sz w:val="24"/>
        </w:rPr>
        <w:t xml:space="preserve">Worker of the Year: </w:t>
      </w:r>
    </w:p>
    <w:p w14:paraId="3B00CD0B" w14:textId="77777777" w:rsidR="009F139D" w:rsidRDefault="00082E56">
      <w:pPr>
        <w:tabs>
          <w:tab w:val="left" w:pos="1440"/>
        </w:tabs>
        <w:spacing w:after="0" w:line="240" w:lineRule="auto"/>
        <w:ind w:left="1440"/>
        <w:jc w:val="both"/>
        <w:rPr>
          <w:rFonts w:ascii="Arial" w:eastAsia="Arial" w:hAnsi="Arial" w:cs="Arial"/>
          <w:color w:val="000000"/>
          <w:sz w:val="24"/>
        </w:rPr>
      </w:pPr>
      <w:r>
        <w:rPr>
          <w:rFonts w:ascii="Arial" w:eastAsia="Arial" w:hAnsi="Arial" w:cs="Arial"/>
          <w:color w:val="000000"/>
          <w:sz w:val="24"/>
        </w:rPr>
        <w:t xml:space="preserve">Based on significant contribution by an individual worker helping to ensure the success of an event. To be based on joint promoter and board recommendation and vote. </w:t>
      </w:r>
    </w:p>
    <w:p w14:paraId="28C6E5E2" w14:textId="77777777" w:rsidR="009F139D" w:rsidRDefault="00082E56">
      <w:pPr>
        <w:numPr>
          <w:ilvl w:val="0"/>
          <w:numId w:val="19"/>
        </w:numPr>
        <w:tabs>
          <w:tab w:val="left" w:pos="900"/>
        </w:tabs>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Contingency awards will be given out at the annual awards banquet, if available. </w:t>
      </w:r>
    </w:p>
    <w:p w14:paraId="716DD322" w14:textId="77777777" w:rsidR="009F139D" w:rsidRDefault="00082E56">
      <w:pPr>
        <w:numPr>
          <w:ilvl w:val="0"/>
          <w:numId w:val="19"/>
        </w:numPr>
        <w:tabs>
          <w:tab w:val="left" w:pos="1440"/>
          <w:tab w:val="left" w:pos="9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A portion of contingencies will be set-aside for workers of events with the remainder distributed to banquet attendees.</w:t>
      </w:r>
    </w:p>
    <w:p w14:paraId="1D49BCDC" w14:textId="77777777" w:rsidR="009F139D" w:rsidRDefault="009F139D">
      <w:pPr>
        <w:tabs>
          <w:tab w:val="left" w:pos="900"/>
        </w:tabs>
        <w:spacing w:after="0" w:line="240" w:lineRule="auto"/>
        <w:ind w:left="1260"/>
        <w:jc w:val="both"/>
        <w:rPr>
          <w:rFonts w:ascii="Arial" w:eastAsia="Arial" w:hAnsi="Arial" w:cs="Arial"/>
          <w:color w:val="000000"/>
          <w:sz w:val="32"/>
        </w:rPr>
      </w:pPr>
    </w:p>
    <w:p w14:paraId="30DF00FD" w14:textId="77777777" w:rsidR="009F139D" w:rsidRDefault="00082E56">
      <w:pPr>
        <w:numPr>
          <w:ilvl w:val="0"/>
          <w:numId w:val="20"/>
        </w:numPr>
        <w:spacing w:after="0" w:line="240" w:lineRule="auto"/>
        <w:ind w:left="540" w:hanging="540"/>
        <w:jc w:val="both"/>
        <w:rPr>
          <w:rFonts w:ascii="Arial" w:eastAsia="Arial" w:hAnsi="Arial" w:cs="Arial"/>
          <w:b/>
          <w:color w:val="000000"/>
          <w:sz w:val="32"/>
          <w:u w:val="single"/>
        </w:rPr>
      </w:pPr>
      <w:r>
        <w:rPr>
          <w:rFonts w:ascii="Arial" w:eastAsia="Arial" w:hAnsi="Arial" w:cs="Arial"/>
          <w:b/>
          <w:color w:val="000000"/>
          <w:sz w:val="32"/>
          <w:u w:val="single"/>
        </w:rPr>
        <w:t xml:space="preserve">YEAR-END CIRCUIT AWARDS </w:t>
      </w:r>
    </w:p>
    <w:p w14:paraId="7635C52B" w14:textId="77777777" w:rsidR="009F139D" w:rsidRDefault="009F139D">
      <w:pPr>
        <w:spacing w:after="0" w:line="240" w:lineRule="auto"/>
        <w:ind w:left="360"/>
        <w:jc w:val="both"/>
        <w:rPr>
          <w:rFonts w:ascii="Arial" w:eastAsia="Arial" w:hAnsi="Arial" w:cs="Arial"/>
          <w:b/>
          <w:color w:val="000000"/>
          <w:sz w:val="24"/>
          <w:u w:val="single"/>
        </w:rPr>
      </w:pPr>
    </w:p>
    <w:p w14:paraId="07DA0BF8" w14:textId="77777777" w:rsidR="009F139D" w:rsidRDefault="00082E56">
      <w:pPr>
        <w:numPr>
          <w:ilvl w:val="0"/>
          <w:numId w:val="21"/>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following awards will be presented at the annual awards banquet. </w:t>
      </w:r>
    </w:p>
    <w:p w14:paraId="5309DA9F" w14:textId="77777777" w:rsidR="009F139D" w:rsidRDefault="00082E56">
      <w:pPr>
        <w:numPr>
          <w:ilvl w:val="0"/>
          <w:numId w:val="21"/>
        </w:numPr>
        <w:tabs>
          <w:tab w:val="left" w:pos="1440"/>
        </w:tabs>
        <w:spacing w:after="56" w:line="240" w:lineRule="auto"/>
        <w:ind w:left="1800" w:hanging="360"/>
        <w:jc w:val="both"/>
        <w:rPr>
          <w:rFonts w:ascii="Arial" w:eastAsia="Arial" w:hAnsi="Arial" w:cs="Arial"/>
          <w:color w:val="000000"/>
          <w:sz w:val="24"/>
        </w:rPr>
      </w:pPr>
      <w:r>
        <w:rPr>
          <w:rFonts w:ascii="Arial" w:eastAsia="Arial" w:hAnsi="Arial" w:cs="Arial"/>
          <w:color w:val="000000"/>
          <w:sz w:val="24"/>
        </w:rPr>
        <w:t>AA Class which is made up of the top 10 overall A/AA riders of that year, and carry over AA per rulebook and eligibility.</w:t>
      </w:r>
    </w:p>
    <w:p w14:paraId="3C14E213" w14:textId="77777777" w:rsidR="009F139D" w:rsidRDefault="00082E56">
      <w:pPr>
        <w:numPr>
          <w:ilvl w:val="0"/>
          <w:numId w:val="21"/>
        </w:numPr>
        <w:tabs>
          <w:tab w:val="left" w:pos="144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Class Awards. Maximum awards will be up to 4 places of eligible riders in each class. </w:t>
      </w:r>
    </w:p>
    <w:p w14:paraId="0831C45A" w14:textId="77777777" w:rsidR="009F139D" w:rsidRDefault="00082E56">
      <w:pPr>
        <w:numPr>
          <w:ilvl w:val="0"/>
          <w:numId w:val="21"/>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The rider’s score for the year will be the total of his/her best “N” events. The number of events “N” to be counted for points will be as follows: </w:t>
      </w:r>
    </w:p>
    <w:p w14:paraId="7846752D" w14:textId="77777777" w:rsidR="009F139D" w:rsidRDefault="00082E56">
      <w:pPr>
        <w:numPr>
          <w:ilvl w:val="0"/>
          <w:numId w:val="21"/>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t>Count 70% of possible events; if this value is a fraction, round up to next whole number.</w:t>
      </w:r>
    </w:p>
    <w:p w14:paraId="420A404D" w14:textId="77777777" w:rsidR="009F139D" w:rsidRDefault="00082E56">
      <w:pPr>
        <w:numPr>
          <w:ilvl w:val="0"/>
          <w:numId w:val="21"/>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Any time there is an event on the RMEC schedule promoted by a new promoter an additional event is dropped from year-end scoring. </w:t>
      </w:r>
    </w:p>
    <w:p w14:paraId="1E5194AE" w14:textId="77777777" w:rsidR="009F139D" w:rsidRDefault="00082E56">
      <w:pPr>
        <w:numPr>
          <w:ilvl w:val="0"/>
          <w:numId w:val="21"/>
        </w:numPr>
        <w:tabs>
          <w:tab w:val="left" w:pos="1440"/>
          <w:tab w:val="left" w:pos="1800"/>
        </w:tabs>
        <w:spacing w:after="0" w:line="240" w:lineRule="auto"/>
        <w:ind w:left="1800" w:hanging="360"/>
        <w:jc w:val="both"/>
        <w:rPr>
          <w:rFonts w:ascii="Arial" w:eastAsia="Arial" w:hAnsi="Arial" w:cs="Arial"/>
          <w:sz w:val="24"/>
        </w:rPr>
      </w:pPr>
      <w:r>
        <w:rPr>
          <w:rFonts w:ascii="Arial" w:eastAsia="Arial" w:hAnsi="Arial" w:cs="Arial"/>
          <w:color w:val="000000"/>
          <w:sz w:val="24"/>
        </w:rPr>
        <w:t xml:space="preserve">A new promoter is one who has not promoted an RMEC event in the past 5 years, or </w:t>
      </w:r>
      <w:r>
        <w:rPr>
          <w:rFonts w:ascii="Arial" w:eastAsia="Arial" w:hAnsi="Arial" w:cs="Arial"/>
          <w:sz w:val="24"/>
        </w:rPr>
        <w:t xml:space="preserve">one who does not have direct supervision/guidance of an established RMEC promoter. </w:t>
      </w:r>
    </w:p>
    <w:p w14:paraId="3AC18E5C" w14:textId="77777777" w:rsidR="009F139D" w:rsidRDefault="009F139D">
      <w:pPr>
        <w:tabs>
          <w:tab w:val="left" w:pos="900"/>
        </w:tabs>
        <w:spacing w:after="0" w:line="240" w:lineRule="auto"/>
        <w:ind w:left="360"/>
        <w:jc w:val="both"/>
        <w:rPr>
          <w:rFonts w:ascii="Arial" w:eastAsia="Arial" w:hAnsi="Arial" w:cs="Arial"/>
          <w:sz w:val="32"/>
        </w:rPr>
      </w:pPr>
    </w:p>
    <w:p w14:paraId="2E7F2D46" w14:textId="77777777" w:rsidR="009F139D" w:rsidRDefault="00082E56">
      <w:pPr>
        <w:numPr>
          <w:ilvl w:val="0"/>
          <w:numId w:val="22"/>
        </w:numPr>
        <w:spacing w:after="0" w:line="240" w:lineRule="auto"/>
        <w:ind w:left="540" w:hanging="540"/>
        <w:jc w:val="both"/>
        <w:rPr>
          <w:rFonts w:ascii="Arial" w:eastAsia="Arial" w:hAnsi="Arial" w:cs="Arial"/>
          <w:b/>
          <w:sz w:val="32"/>
          <w:u w:val="single"/>
        </w:rPr>
      </w:pPr>
      <w:r>
        <w:rPr>
          <w:rFonts w:ascii="Arial" w:eastAsia="Arial" w:hAnsi="Arial" w:cs="Arial"/>
          <w:b/>
          <w:sz w:val="32"/>
          <w:u w:val="single"/>
        </w:rPr>
        <w:t xml:space="preserve">AWARDS ELIGIBILITY </w:t>
      </w:r>
    </w:p>
    <w:p w14:paraId="5FF8A5B4" w14:textId="77777777" w:rsidR="009F139D" w:rsidRDefault="009F139D">
      <w:pPr>
        <w:spacing w:after="0" w:line="240" w:lineRule="auto"/>
        <w:jc w:val="both"/>
        <w:rPr>
          <w:rFonts w:ascii="Arial" w:eastAsia="Arial" w:hAnsi="Arial" w:cs="Arial"/>
          <w:b/>
          <w:sz w:val="24"/>
          <w:u w:val="single"/>
        </w:rPr>
      </w:pPr>
    </w:p>
    <w:p w14:paraId="60F9CAF9" w14:textId="77777777" w:rsidR="009F139D" w:rsidRDefault="00082E56">
      <w:pPr>
        <w:numPr>
          <w:ilvl w:val="0"/>
          <w:numId w:val="23"/>
        </w:numPr>
        <w:tabs>
          <w:tab w:val="left" w:pos="900"/>
        </w:tabs>
        <w:spacing w:after="0" w:line="240" w:lineRule="auto"/>
        <w:ind w:left="900" w:hanging="360"/>
        <w:jc w:val="both"/>
        <w:rPr>
          <w:rFonts w:ascii="Arial" w:eastAsia="Arial" w:hAnsi="Arial" w:cs="Arial"/>
          <w:color w:val="000000"/>
          <w:sz w:val="24"/>
        </w:rPr>
      </w:pPr>
      <w:r>
        <w:rPr>
          <w:rFonts w:ascii="Arial" w:eastAsia="Arial" w:hAnsi="Arial" w:cs="Arial"/>
          <w:sz w:val="24"/>
        </w:rPr>
        <w:t xml:space="preserve">To be eligible </w:t>
      </w:r>
      <w:r>
        <w:rPr>
          <w:rFonts w:ascii="Arial" w:eastAsia="Arial" w:hAnsi="Arial" w:cs="Arial"/>
          <w:color w:val="000000"/>
          <w:sz w:val="24"/>
        </w:rPr>
        <w:t xml:space="preserve">for year-end awards a rider must earn eligibility.  Eligibility is earned in a per-rider basis.  Eligibility is required for both the Adult and Junior Series racers.  This may be accomplished by one of the following: </w:t>
      </w:r>
    </w:p>
    <w:p w14:paraId="69EC9177" w14:textId="77777777" w:rsidR="009F139D" w:rsidRDefault="00082E56">
      <w:pPr>
        <w:numPr>
          <w:ilvl w:val="0"/>
          <w:numId w:val="23"/>
        </w:numPr>
        <w:tabs>
          <w:tab w:val="left" w:pos="1440"/>
        </w:tabs>
        <w:spacing w:after="56"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Worker points Section 2.1 J. </w:t>
      </w:r>
    </w:p>
    <w:p w14:paraId="3395685C" w14:textId="77777777" w:rsidR="009F139D" w:rsidRDefault="00082E56">
      <w:pPr>
        <w:numPr>
          <w:ilvl w:val="0"/>
          <w:numId w:val="23"/>
        </w:numPr>
        <w:tabs>
          <w:tab w:val="left" w:pos="1440"/>
        </w:tabs>
        <w:spacing w:after="56"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Sportsman points </w:t>
      </w:r>
    </w:p>
    <w:p w14:paraId="05D15B01" w14:textId="77777777" w:rsidR="009F139D" w:rsidRDefault="00082E56">
      <w:pPr>
        <w:numPr>
          <w:ilvl w:val="0"/>
          <w:numId w:val="23"/>
        </w:numPr>
        <w:tabs>
          <w:tab w:val="left" w:pos="1440"/>
        </w:tabs>
        <w:spacing w:after="56" w:line="240" w:lineRule="auto"/>
        <w:ind w:left="1800" w:hanging="360"/>
        <w:jc w:val="both"/>
        <w:rPr>
          <w:rFonts w:ascii="Arial" w:eastAsia="Arial" w:hAnsi="Arial" w:cs="Arial"/>
          <w:color w:val="000000"/>
          <w:sz w:val="24"/>
        </w:rPr>
      </w:pPr>
      <w:r>
        <w:rPr>
          <w:rFonts w:ascii="Arial" w:eastAsia="Arial" w:hAnsi="Arial" w:cs="Arial"/>
          <w:color w:val="000000"/>
          <w:sz w:val="24"/>
        </w:rPr>
        <w:t>Substitute worker assisting at race, at Promoter’s discretion.</w:t>
      </w:r>
    </w:p>
    <w:p w14:paraId="4B9CF713" w14:textId="77777777" w:rsidR="009F139D" w:rsidRDefault="00082E56">
      <w:pPr>
        <w:numPr>
          <w:ilvl w:val="0"/>
          <w:numId w:val="23"/>
        </w:numPr>
        <w:tabs>
          <w:tab w:val="left" w:pos="1440"/>
        </w:tabs>
        <w:spacing w:after="56" w:line="240" w:lineRule="auto"/>
        <w:ind w:left="1800" w:hanging="360"/>
        <w:jc w:val="both"/>
        <w:rPr>
          <w:rFonts w:ascii="Arial" w:eastAsia="Arial" w:hAnsi="Arial" w:cs="Arial"/>
          <w:sz w:val="24"/>
        </w:rPr>
      </w:pPr>
      <w:r>
        <w:rPr>
          <w:rFonts w:ascii="Arial" w:eastAsia="Arial" w:hAnsi="Arial" w:cs="Arial"/>
          <w:color w:val="000000"/>
          <w:sz w:val="24"/>
        </w:rPr>
        <w:t>$500 financial contribution. The donation must be provided to the RMEC, who will then forward the funds to a motorcycle</w:t>
      </w:r>
      <w:r>
        <w:rPr>
          <w:rFonts w:ascii="Arial" w:eastAsia="Arial" w:hAnsi="Arial" w:cs="Arial"/>
          <w:sz w:val="24"/>
        </w:rPr>
        <w:t>-related charity.</w:t>
      </w:r>
    </w:p>
    <w:p w14:paraId="5FBF7934" w14:textId="77777777" w:rsidR="009F139D" w:rsidRDefault="00082E56">
      <w:pPr>
        <w:numPr>
          <w:ilvl w:val="0"/>
          <w:numId w:val="23"/>
        </w:numPr>
        <w:tabs>
          <w:tab w:val="left" w:pos="1440"/>
        </w:tabs>
        <w:spacing w:after="0" w:line="240" w:lineRule="auto"/>
        <w:ind w:left="1800" w:hanging="360"/>
        <w:jc w:val="both"/>
        <w:rPr>
          <w:rFonts w:ascii="Arial" w:eastAsia="Arial" w:hAnsi="Arial" w:cs="Arial"/>
          <w:sz w:val="24"/>
        </w:rPr>
      </w:pPr>
      <w:r>
        <w:rPr>
          <w:rFonts w:ascii="Arial" w:eastAsia="Arial" w:hAnsi="Arial" w:cs="Arial"/>
          <w:sz w:val="24"/>
        </w:rPr>
        <w:lastRenderedPageBreak/>
        <w:t xml:space="preserve">Other RMEC board of directors approved events. </w:t>
      </w:r>
    </w:p>
    <w:p w14:paraId="4F99AFE8" w14:textId="77777777" w:rsidR="009F139D" w:rsidRDefault="00082E56">
      <w:pPr>
        <w:numPr>
          <w:ilvl w:val="0"/>
          <w:numId w:val="23"/>
        </w:numPr>
        <w:spacing w:after="0" w:line="240" w:lineRule="auto"/>
        <w:ind w:left="900" w:hanging="360"/>
        <w:jc w:val="both"/>
        <w:rPr>
          <w:rFonts w:ascii="Arial" w:eastAsia="Arial" w:hAnsi="Arial" w:cs="Arial"/>
          <w:sz w:val="24"/>
        </w:rPr>
      </w:pPr>
      <w:r>
        <w:rPr>
          <w:rFonts w:ascii="Arial" w:eastAsia="Arial" w:hAnsi="Arial" w:cs="Arial"/>
          <w:sz w:val="24"/>
        </w:rPr>
        <w:t xml:space="preserve">At the discretion of the promoter and the RMEC Chairman, a rider may earn eligibility points for helping with an event and still ride the event if: </w:t>
      </w:r>
    </w:p>
    <w:p w14:paraId="55FE4653" w14:textId="77777777" w:rsidR="009F139D" w:rsidRDefault="00082E56">
      <w:pPr>
        <w:numPr>
          <w:ilvl w:val="0"/>
          <w:numId w:val="23"/>
        </w:numPr>
        <w:tabs>
          <w:tab w:val="left" w:pos="1800"/>
        </w:tabs>
        <w:spacing w:after="57" w:line="240" w:lineRule="auto"/>
        <w:ind w:left="1800" w:hanging="360"/>
        <w:jc w:val="both"/>
        <w:rPr>
          <w:rFonts w:ascii="Arial" w:eastAsia="Arial" w:hAnsi="Arial" w:cs="Arial"/>
          <w:color w:val="000000"/>
          <w:sz w:val="24"/>
        </w:rPr>
      </w:pPr>
      <w:r>
        <w:rPr>
          <w:rFonts w:ascii="Arial" w:eastAsia="Arial" w:hAnsi="Arial" w:cs="Arial"/>
          <w:sz w:val="24"/>
        </w:rPr>
        <w:t>If the rider has not been on</w:t>
      </w:r>
      <w:r>
        <w:rPr>
          <w:rFonts w:ascii="Arial" w:eastAsia="Arial" w:hAnsi="Arial" w:cs="Arial"/>
          <w:color w:val="000000"/>
          <w:sz w:val="24"/>
        </w:rPr>
        <w:t xml:space="preserve"> the course prior to the event. </w:t>
      </w:r>
    </w:p>
    <w:p w14:paraId="16DCBF56" w14:textId="77777777" w:rsidR="009F139D" w:rsidRDefault="00082E56">
      <w:pPr>
        <w:numPr>
          <w:ilvl w:val="0"/>
          <w:numId w:val="23"/>
        </w:numPr>
        <w:tabs>
          <w:tab w:val="left" w:pos="18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If the rider does not have inside knowledge that would provide any unfair competitive advantage. </w:t>
      </w:r>
    </w:p>
    <w:p w14:paraId="2DA51046" w14:textId="77777777" w:rsidR="009F139D" w:rsidRDefault="00082E56">
      <w:pPr>
        <w:numPr>
          <w:ilvl w:val="0"/>
          <w:numId w:val="23"/>
        </w:numPr>
        <w:spacing w:after="0" w:line="240" w:lineRule="auto"/>
        <w:ind w:left="900" w:hanging="360"/>
        <w:jc w:val="both"/>
        <w:rPr>
          <w:rFonts w:ascii="Arial" w:eastAsia="Arial" w:hAnsi="Arial" w:cs="Arial"/>
          <w:sz w:val="24"/>
        </w:rPr>
      </w:pPr>
      <w:r>
        <w:rPr>
          <w:rFonts w:ascii="Arial" w:eastAsia="Arial" w:hAnsi="Arial" w:cs="Arial"/>
          <w:color w:val="000000"/>
          <w:sz w:val="24"/>
        </w:rPr>
        <w:t xml:space="preserve">In order to be eligible for year-end points and </w:t>
      </w:r>
      <w:r>
        <w:rPr>
          <w:rFonts w:ascii="Arial" w:eastAsia="Arial" w:hAnsi="Arial" w:cs="Arial"/>
          <w:sz w:val="24"/>
        </w:rPr>
        <w:t xml:space="preserve">awards, the deadline for earning eligibility is the last race of the season. A rider must compete in at least four points paying events within the current year’s schedule to be considered for a year-end trophy. </w:t>
      </w:r>
    </w:p>
    <w:p w14:paraId="306E1297" w14:textId="77777777" w:rsidR="009F139D" w:rsidRDefault="00082E56">
      <w:pPr>
        <w:numPr>
          <w:ilvl w:val="0"/>
          <w:numId w:val="23"/>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For riders to receive eligibility, the eligibility/worker point form found on the website must be printed, filled out, and signed by the event promoter and turned in to the RMEC Scorekeeper within 10 days of the event conclusion.  Workers are advised to print and bring a copy of the form to the event they are working.  The form can be found on the RMEC website (</w:t>
      </w:r>
      <w:hyperlink r:id="rId8">
        <w:r>
          <w:rPr>
            <w:rFonts w:ascii="Arial" w:eastAsia="Arial" w:hAnsi="Arial" w:cs="Arial"/>
            <w:color w:val="000000"/>
            <w:sz w:val="24"/>
            <w:u w:val="single"/>
          </w:rPr>
          <w:t>www.racermec.com</w:t>
        </w:r>
      </w:hyperlink>
      <w:r>
        <w:rPr>
          <w:rFonts w:ascii="Arial" w:eastAsia="Arial" w:hAnsi="Arial" w:cs="Arial"/>
          <w:color w:val="000000"/>
          <w:sz w:val="24"/>
        </w:rPr>
        <w:t>).</w:t>
      </w:r>
    </w:p>
    <w:p w14:paraId="09CBF770" w14:textId="77777777" w:rsidR="009F139D" w:rsidRDefault="009F139D">
      <w:pPr>
        <w:spacing w:after="0" w:line="240" w:lineRule="auto"/>
        <w:ind w:left="360"/>
        <w:jc w:val="both"/>
        <w:rPr>
          <w:rFonts w:ascii="Arial" w:eastAsia="Arial" w:hAnsi="Arial" w:cs="Arial"/>
          <w:color w:val="000000"/>
          <w:sz w:val="32"/>
        </w:rPr>
      </w:pPr>
    </w:p>
    <w:p w14:paraId="70E02939" w14:textId="77777777" w:rsidR="009F139D" w:rsidRDefault="00082E56">
      <w:pPr>
        <w:numPr>
          <w:ilvl w:val="0"/>
          <w:numId w:val="24"/>
        </w:numPr>
        <w:spacing w:after="0" w:line="240" w:lineRule="auto"/>
        <w:ind w:left="540" w:hanging="540"/>
        <w:jc w:val="both"/>
        <w:rPr>
          <w:rFonts w:ascii="Arial" w:eastAsia="Arial" w:hAnsi="Arial" w:cs="Arial"/>
          <w:b/>
          <w:color w:val="000000"/>
          <w:sz w:val="32"/>
          <w:u w:val="single"/>
        </w:rPr>
      </w:pPr>
      <w:r>
        <w:rPr>
          <w:rFonts w:ascii="Arial" w:eastAsia="Arial" w:hAnsi="Arial" w:cs="Arial"/>
          <w:b/>
          <w:color w:val="000000"/>
          <w:sz w:val="32"/>
          <w:u w:val="single"/>
        </w:rPr>
        <w:t xml:space="preserve">CIRCUIT YEAR END POINTS </w:t>
      </w:r>
    </w:p>
    <w:p w14:paraId="629A6FFC" w14:textId="77777777" w:rsidR="009F139D" w:rsidRDefault="009F139D">
      <w:pPr>
        <w:spacing w:after="0" w:line="240" w:lineRule="auto"/>
        <w:ind w:left="360"/>
        <w:jc w:val="both"/>
        <w:rPr>
          <w:rFonts w:ascii="Arial" w:eastAsia="Arial" w:hAnsi="Arial" w:cs="Arial"/>
          <w:color w:val="000000"/>
          <w:sz w:val="24"/>
        </w:rPr>
      </w:pPr>
    </w:p>
    <w:p w14:paraId="59C6EF30" w14:textId="77777777" w:rsidR="009F139D" w:rsidRDefault="00082E56">
      <w:pPr>
        <w:numPr>
          <w:ilvl w:val="0"/>
          <w:numId w:val="25"/>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Circuit scoring will occur in two parts: </w:t>
      </w:r>
    </w:p>
    <w:p w14:paraId="3FD2D9B5" w14:textId="77777777" w:rsidR="009F139D" w:rsidRDefault="00082E56">
      <w:pPr>
        <w:numPr>
          <w:ilvl w:val="0"/>
          <w:numId w:val="25"/>
        </w:numPr>
        <w:tabs>
          <w:tab w:val="left" w:pos="1800"/>
        </w:tabs>
        <w:spacing w:after="56"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Year-end class standing. </w:t>
      </w:r>
    </w:p>
    <w:p w14:paraId="16F6C35B" w14:textId="77777777" w:rsidR="009F139D" w:rsidRDefault="00082E56">
      <w:pPr>
        <w:numPr>
          <w:ilvl w:val="0"/>
          <w:numId w:val="25"/>
        </w:numPr>
        <w:tabs>
          <w:tab w:val="left" w:pos="18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Year-end overall division standing. </w:t>
      </w:r>
    </w:p>
    <w:p w14:paraId="13B1424B" w14:textId="77777777" w:rsidR="009F139D" w:rsidRDefault="00082E56">
      <w:pPr>
        <w:numPr>
          <w:ilvl w:val="0"/>
          <w:numId w:val="25"/>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 xml:space="preserve">All event participants are awarded event points for their actual finishing position. See RMEC Riders Rules </w:t>
      </w:r>
      <w:r>
        <w:rPr>
          <w:rFonts w:ascii="Lucida Grande" w:eastAsia="Lucida Grande" w:hAnsi="Lucida Grande" w:cs="Lucida Grande"/>
          <w:color w:val="000000"/>
          <w:sz w:val="24"/>
        </w:rPr>
        <w:t>§</w:t>
      </w:r>
      <w:r>
        <w:rPr>
          <w:rFonts w:ascii="Arial" w:eastAsia="Arial" w:hAnsi="Arial" w:cs="Arial"/>
          <w:color w:val="000000"/>
          <w:sz w:val="24"/>
        </w:rPr>
        <w:t xml:space="preserve">2.1.C.7 for clarifications regarding class points.. </w:t>
      </w:r>
    </w:p>
    <w:p w14:paraId="1248EE9F" w14:textId="77777777" w:rsidR="009F139D" w:rsidRDefault="00082E56">
      <w:pPr>
        <w:numPr>
          <w:ilvl w:val="0"/>
          <w:numId w:val="25"/>
        </w:numPr>
        <w:spacing w:after="0" w:line="240" w:lineRule="auto"/>
        <w:ind w:left="900" w:hanging="360"/>
        <w:jc w:val="both"/>
        <w:rPr>
          <w:rFonts w:ascii="Arial" w:eastAsia="Arial" w:hAnsi="Arial" w:cs="Arial"/>
          <w:color w:val="000000"/>
          <w:sz w:val="24"/>
        </w:rPr>
      </w:pPr>
      <w:r>
        <w:rPr>
          <w:rFonts w:ascii="Arial" w:eastAsia="Arial" w:hAnsi="Arial" w:cs="Arial"/>
          <w:color w:val="000000"/>
          <w:sz w:val="24"/>
        </w:rPr>
        <w:t>Points will be kept for all riders until season end, whereas Riders who have not met minimum race requirements or eligibility will be removed from season division and class standings with all other riders advancing to fill vacated spots.</w:t>
      </w:r>
    </w:p>
    <w:p w14:paraId="12F70628" w14:textId="77777777" w:rsidR="009F139D" w:rsidRDefault="00082E56">
      <w:pPr>
        <w:numPr>
          <w:ilvl w:val="0"/>
          <w:numId w:val="25"/>
        </w:numPr>
        <w:spacing w:after="0" w:line="240" w:lineRule="auto"/>
        <w:ind w:left="900" w:hanging="360"/>
        <w:rPr>
          <w:rFonts w:ascii="Arial" w:eastAsia="Arial" w:hAnsi="Arial" w:cs="Arial"/>
          <w:color w:val="000000"/>
          <w:sz w:val="24"/>
        </w:rPr>
      </w:pPr>
      <w:r>
        <w:rPr>
          <w:rFonts w:ascii="Arial" w:eastAsia="Arial" w:hAnsi="Arial" w:cs="Arial"/>
          <w:color w:val="000000"/>
          <w:sz w:val="24"/>
        </w:rPr>
        <w:t>Year-end points will be awarded per the following schedule:</w:t>
      </w:r>
    </w:p>
    <w:p w14:paraId="29B3EF72" w14:textId="77777777" w:rsidR="009F139D" w:rsidRDefault="009F139D">
      <w:pPr>
        <w:spacing w:after="0" w:line="240" w:lineRule="auto"/>
        <w:ind w:left="900"/>
        <w:rPr>
          <w:rFonts w:ascii="Arial" w:eastAsia="Arial" w:hAnsi="Arial" w:cs="Arial"/>
          <w:color w:val="000000"/>
          <w:sz w:val="24"/>
        </w:rPr>
      </w:pPr>
    </w:p>
    <w:tbl>
      <w:tblPr>
        <w:tblW w:w="0" w:type="auto"/>
        <w:tblInd w:w="1548" w:type="dxa"/>
        <w:tblCellMar>
          <w:left w:w="10" w:type="dxa"/>
          <w:right w:w="10" w:type="dxa"/>
        </w:tblCellMar>
        <w:tblLook w:val="0000" w:firstRow="0" w:lastRow="0" w:firstColumn="0" w:lastColumn="0" w:noHBand="0" w:noVBand="0"/>
      </w:tblPr>
      <w:tblGrid>
        <w:gridCol w:w="2317"/>
        <w:gridCol w:w="2633"/>
      </w:tblGrid>
      <w:tr w:rsidR="009F139D" w14:paraId="05500F7A"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5A3C1" w14:textId="77777777" w:rsidR="009F139D" w:rsidRDefault="00082E56">
            <w:pPr>
              <w:spacing w:after="0" w:line="240" w:lineRule="auto"/>
              <w:jc w:val="center"/>
              <w:rPr>
                <w:rFonts w:ascii="Arial" w:eastAsia="Arial" w:hAnsi="Arial" w:cs="Arial"/>
                <w:color w:val="000000"/>
                <w:sz w:val="23"/>
              </w:rPr>
            </w:pPr>
            <w:r>
              <w:rPr>
                <w:rFonts w:ascii="Arial" w:eastAsia="Arial" w:hAnsi="Arial" w:cs="Arial"/>
                <w:color w:val="000000"/>
                <w:sz w:val="23"/>
              </w:rPr>
              <w:t>Class/Division</w:t>
            </w:r>
          </w:p>
          <w:p w14:paraId="48981DEC" w14:textId="77777777" w:rsidR="009F139D" w:rsidRDefault="00082E56">
            <w:pPr>
              <w:spacing w:after="0" w:line="240" w:lineRule="auto"/>
              <w:jc w:val="center"/>
            </w:pPr>
            <w:r>
              <w:rPr>
                <w:rFonts w:ascii="Arial" w:eastAsia="Arial" w:hAnsi="Arial" w:cs="Arial"/>
                <w:color w:val="000000"/>
                <w:sz w:val="23"/>
              </w:rPr>
              <w:t>Finish Position</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0B57D" w14:textId="77777777" w:rsidR="009F139D" w:rsidRDefault="00082E56">
            <w:pPr>
              <w:spacing w:after="0" w:line="240" w:lineRule="auto"/>
              <w:jc w:val="center"/>
              <w:rPr>
                <w:rFonts w:ascii="Arial" w:eastAsia="Arial" w:hAnsi="Arial" w:cs="Arial"/>
                <w:color w:val="000000"/>
                <w:sz w:val="23"/>
              </w:rPr>
            </w:pPr>
            <w:r>
              <w:rPr>
                <w:rFonts w:ascii="Arial" w:eastAsia="Arial" w:hAnsi="Arial" w:cs="Arial"/>
                <w:color w:val="000000"/>
                <w:sz w:val="23"/>
              </w:rPr>
              <w:t>Year-End</w:t>
            </w:r>
          </w:p>
          <w:p w14:paraId="11FF2C38" w14:textId="77777777" w:rsidR="009F139D" w:rsidRDefault="00082E56">
            <w:pPr>
              <w:spacing w:after="0" w:line="240" w:lineRule="auto"/>
              <w:jc w:val="center"/>
            </w:pPr>
            <w:r>
              <w:rPr>
                <w:rFonts w:ascii="Arial" w:eastAsia="Arial" w:hAnsi="Arial" w:cs="Arial"/>
                <w:sz w:val="23"/>
              </w:rPr>
              <w:t>Class/Division Points</w:t>
            </w:r>
          </w:p>
        </w:tc>
      </w:tr>
      <w:tr w:rsidR="009F139D" w14:paraId="6F058303"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E7876" w14:textId="77777777" w:rsidR="009F139D" w:rsidRDefault="00082E56">
            <w:pPr>
              <w:spacing w:after="0" w:line="240" w:lineRule="auto"/>
              <w:jc w:val="center"/>
            </w:pPr>
            <w:r>
              <w:rPr>
                <w:rFonts w:ascii="Arial" w:eastAsia="Arial" w:hAnsi="Arial" w:cs="Arial"/>
                <w:color w:val="000000"/>
                <w:sz w:val="23"/>
              </w:rPr>
              <w:t>1</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0291A" w14:textId="77777777" w:rsidR="009F139D" w:rsidRDefault="00082E56">
            <w:pPr>
              <w:spacing w:after="0" w:line="240" w:lineRule="auto"/>
              <w:jc w:val="center"/>
            </w:pPr>
            <w:r>
              <w:rPr>
                <w:rFonts w:ascii="Arial" w:eastAsia="Arial" w:hAnsi="Arial" w:cs="Arial"/>
                <w:color w:val="000000"/>
                <w:sz w:val="23"/>
              </w:rPr>
              <w:t>30</w:t>
            </w:r>
          </w:p>
        </w:tc>
      </w:tr>
      <w:tr w:rsidR="009F139D" w14:paraId="05781EBE"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00F9D" w14:textId="77777777" w:rsidR="009F139D" w:rsidRDefault="00082E56">
            <w:pPr>
              <w:spacing w:after="0" w:line="240" w:lineRule="auto"/>
              <w:jc w:val="center"/>
            </w:pPr>
            <w:r>
              <w:rPr>
                <w:rFonts w:ascii="Arial" w:eastAsia="Arial" w:hAnsi="Arial" w:cs="Arial"/>
                <w:color w:val="000000"/>
                <w:sz w:val="23"/>
              </w:rPr>
              <w:t>2</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3C7E2" w14:textId="77777777" w:rsidR="009F139D" w:rsidRDefault="00082E56">
            <w:pPr>
              <w:spacing w:after="0" w:line="240" w:lineRule="auto"/>
              <w:jc w:val="center"/>
            </w:pPr>
            <w:r>
              <w:rPr>
                <w:rFonts w:ascii="Arial" w:eastAsia="Arial" w:hAnsi="Arial" w:cs="Arial"/>
                <w:color w:val="000000"/>
                <w:sz w:val="23"/>
              </w:rPr>
              <w:t>25</w:t>
            </w:r>
          </w:p>
        </w:tc>
      </w:tr>
      <w:tr w:rsidR="009F139D" w14:paraId="340CCD89"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0193E" w14:textId="77777777" w:rsidR="009F139D" w:rsidRDefault="00082E56">
            <w:pPr>
              <w:spacing w:after="0" w:line="240" w:lineRule="auto"/>
              <w:jc w:val="center"/>
            </w:pPr>
            <w:r>
              <w:rPr>
                <w:rFonts w:ascii="Arial" w:eastAsia="Arial" w:hAnsi="Arial" w:cs="Arial"/>
                <w:color w:val="000000"/>
                <w:sz w:val="23"/>
              </w:rPr>
              <w:t>3</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53E88" w14:textId="77777777" w:rsidR="009F139D" w:rsidRDefault="00082E56">
            <w:pPr>
              <w:spacing w:after="0" w:line="240" w:lineRule="auto"/>
              <w:jc w:val="center"/>
            </w:pPr>
            <w:r>
              <w:rPr>
                <w:rFonts w:ascii="Arial" w:eastAsia="Arial" w:hAnsi="Arial" w:cs="Arial"/>
                <w:color w:val="000000"/>
                <w:sz w:val="23"/>
              </w:rPr>
              <w:t>21</w:t>
            </w:r>
          </w:p>
        </w:tc>
      </w:tr>
      <w:tr w:rsidR="009F139D" w14:paraId="177D04FA"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5CA6C" w14:textId="77777777" w:rsidR="009F139D" w:rsidRDefault="00082E56">
            <w:pPr>
              <w:spacing w:after="0" w:line="240" w:lineRule="auto"/>
              <w:jc w:val="center"/>
            </w:pPr>
            <w:r>
              <w:rPr>
                <w:rFonts w:ascii="Arial" w:eastAsia="Arial" w:hAnsi="Arial" w:cs="Arial"/>
                <w:color w:val="000000"/>
                <w:sz w:val="23"/>
              </w:rPr>
              <w:t>4</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38048" w14:textId="77777777" w:rsidR="009F139D" w:rsidRDefault="00082E56">
            <w:pPr>
              <w:spacing w:after="0" w:line="240" w:lineRule="auto"/>
              <w:jc w:val="center"/>
            </w:pPr>
            <w:r>
              <w:rPr>
                <w:rFonts w:ascii="Arial" w:eastAsia="Arial" w:hAnsi="Arial" w:cs="Arial"/>
                <w:color w:val="000000"/>
                <w:sz w:val="23"/>
              </w:rPr>
              <w:t>18</w:t>
            </w:r>
          </w:p>
        </w:tc>
      </w:tr>
      <w:tr w:rsidR="009F139D" w14:paraId="598173A2"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4B4DA" w14:textId="77777777" w:rsidR="009F139D" w:rsidRDefault="00082E56">
            <w:pPr>
              <w:spacing w:after="0" w:line="240" w:lineRule="auto"/>
              <w:jc w:val="center"/>
            </w:pPr>
            <w:r>
              <w:rPr>
                <w:rFonts w:ascii="Arial" w:eastAsia="Arial" w:hAnsi="Arial" w:cs="Arial"/>
                <w:color w:val="000000"/>
                <w:sz w:val="23"/>
              </w:rPr>
              <w:t>5</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AD45B" w14:textId="77777777" w:rsidR="009F139D" w:rsidRDefault="00082E56">
            <w:pPr>
              <w:spacing w:after="0" w:line="240" w:lineRule="auto"/>
              <w:jc w:val="center"/>
            </w:pPr>
            <w:r>
              <w:rPr>
                <w:rFonts w:ascii="Arial" w:eastAsia="Arial" w:hAnsi="Arial" w:cs="Arial"/>
                <w:color w:val="000000"/>
                <w:sz w:val="23"/>
              </w:rPr>
              <w:t>16</w:t>
            </w:r>
          </w:p>
        </w:tc>
      </w:tr>
      <w:tr w:rsidR="009F139D" w14:paraId="0036FC35"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E001E" w14:textId="77777777" w:rsidR="009F139D" w:rsidRDefault="00082E56">
            <w:pPr>
              <w:spacing w:after="0" w:line="240" w:lineRule="auto"/>
              <w:jc w:val="center"/>
            </w:pPr>
            <w:r>
              <w:rPr>
                <w:rFonts w:ascii="Arial" w:eastAsia="Arial" w:hAnsi="Arial" w:cs="Arial"/>
                <w:color w:val="000000"/>
                <w:sz w:val="23"/>
              </w:rPr>
              <w:t>6</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758D0" w14:textId="77777777" w:rsidR="009F139D" w:rsidRDefault="00082E56">
            <w:pPr>
              <w:spacing w:after="0" w:line="240" w:lineRule="auto"/>
              <w:jc w:val="center"/>
            </w:pPr>
            <w:r>
              <w:rPr>
                <w:rFonts w:ascii="Arial" w:eastAsia="Arial" w:hAnsi="Arial" w:cs="Arial"/>
                <w:color w:val="000000"/>
                <w:sz w:val="23"/>
              </w:rPr>
              <w:t>15</w:t>
            </w:r>
          </w:p>
        </w:tc>
      </w:tr>
      <w:tr w:rsidR="009F139D" w14:paraId="4858B1C1"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62C28" w14:textId="77777777" w:rsidR="009F139D" w:rsidRDefault="00082E56">
            <w:pPr>
              <w:spacing w:after="0" w:line="240" w:lineRule="auto"/>
              <w:jc w:val="center"/>
            </w:pPr>
            <w:r>
              <w:rPr>
                <w:rFonts w:ascii="Arial" w:eastAsia="Arial" w:hAnsi="Arial" w:cs="Arial"/>
                <w:color w:val="000000"/>
                <w:sz w:val="23"/>
              </w:rPr>
              <w:t>7</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8EF7F" w14:textId="77777777" w:rsidR="009F139D" w:rsidRDefault="00082E56">
            <w:pPr>
              <w:spacing w:after="0" w:line="240" w:lineRule="auto"/>
              <w:jc w:val="center"/>
            </w:pPr>
            <w:r>
              <w:rPr>
                <w:rFonts w:ascii="Arial" w:eastAsia="Arial" w:hAnsi="Arial" w:cs="Arial"/>
                <w:color w:val="000000"/>
                <w:sz w:val="23"/>
              </w:rPr>
              <w:t>14</w:t>
            </w:r>
          </w:p>
        </w:tc>
      </w:tr>
      <w:tr w:rsidR="009F139D" w14:paraId="61889BC3"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8120E" w14:textId="77777777" w:rsidR="009F139D" w:rsidRDefault="00082E56">
            <w:pPr>
              <w:spacing w:after="0" w:line="240" w:lineRule="auto"/>
              <w:jc w:val="center"/>
            </w:pPr>
            <w:r>
              <w:rPr>
                <w:rFonts w:ascii="Arial" w:eastAsia="Arial" w:hAnsi="Arial" w:cs="Arial"/>
                <w:color w:val="000000"/>
                <w:sz w:val="23"/>
              </w:rPr>
              <w:t>8</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96DDE" w14:textId="77777777" w:rsidR="009F139D" w:rsidRDefault="00082E56">
            <w:pPr>
              <w:spacing w:after="0" w:line="240" w:lineRule="auto"/>
              <w:jc w:val="center"/>
            </w:pPr>
            <w:r>
              <w:rPr>
                <w:rFonts w:ascii="Arial" w:eastAsia="Arial" w:hAnsi="Arial" w:cs="Arial"/>
                <w:color w:val="000000"/>
                <w:sz w:val="23"/>
              </w:rPr>
              <w:t>13</w:t>
            </w:r>
          </w:p>
        </w:tc>
      </w:tr>
      <w:tr w:rsidR="009F139D" w14:paraId="60ED8E04"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C77EF" w14:textId="77777777" w:rsidR="009F139D" w:rsidRDefault="00082E56">
            <w:pPr>
              <w:spacing w:after="0" w:line="240" w:lineRule="auto"/>
              <w:jc w:val="center"/>
            </w:pPr>
            <w:r>
              <w:rPr>
                <w:rFonts w:ascii="Arial" w:eastAsia="Arial" w:hAnsi="Arial" w:cs="Arial"/>
                <w:color w:val="000000"/>
                <w:sz w:val="23"/>
              </w:rPr>
              <w:t>9</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1DB79" w14:textId="77777777" w:rsidR="009F139D" w:rsidRDefault="00082E56">
            <w:pPr>
              <w:spacing w:after="0" w:line="240" w:lineRule="auto"/>
              <w:jc w:val="center"/>
            </w:pPr>
            <w:r>
              <w:rPr>
                <w:rFonts w:ascii="Arial" w:eastAsia="Arial" w:hAnsi="Arial" w:cs="Arial"/>
                <w:color w:val="000000"/>
                <w:sz w:val="23"/>
              </w:rPr>
              <w:t>12</w:t>
            </w:r>
          </w:p>
        </w:tc>
      </w:tr>
      <w:tr w:rsidR="009F139D" w14:paraId="5335CA4D"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E2039" w14:textId="77777777" w:rsidR="009F139D" w:rsidRDefault="00082E56">
            <w:pPr>
              <w:spacing w:after="0" w:line="240" w:lineRule="auto"/>
              <w:jc w:val="center"/>
            </w:pPr>
            <w:r>
              <w:rPr>
                <w:rFonts w:ascii="Arial" w:eastAsia="Arial" w:hAnsi="Arial" w:cs="Arial"/>
                <w:color w:val="000000"/>
                <w:sz w:val="23"/>
              </w:rPr>
              <w:t>10</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6EC58" w14:textId="77777777" w:rsidR="009F139D" w:rsidRDefault="00082E56">
            <w:pPr>
              <w:spacing w:after="0" w:line="240" w:lineRule="auto"/>
              <w:jc w:val="center"/>
            </w:pPr>
            <w:r>
              <w:rPr>
                <w:rFonts w:ascii="Arial" w:eastAsia="Arial" w:hAnsi="Arial" w:cs="Arial"/>
                <w:color w:val="000000"/>
                <w:sz w:val="23"/>
              </w:rPr>
              <w:t>11</w:t>
            </w:r>
          </w:p>
        </w:tc>
      </w:tr>
      <w:tr w:rsidR="009F139D" w14:paraId="7C439CCE"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EE01C" w14:textId="77777777" w:rsidR="009F139D" w:rsidRDefault="00082E56">
            <w:pPr>
              <w:spacing w:after="0" w:line="240" w:lineRule="auto"/>
              <w:jc w:val="center"/>
            </w:pPr>
            <w:r>
              <w:rPr>
                <w:rFonts w:ascii="Arial" w:eastAsia="Arial" w:hAnsi="Arial" w:cs="Arial"/>
                <w:color w:val="000000"/>
                <w:sz w:val="23"/>
              </w:rPr>
              <w:t>11</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880D7" w14:textId="77777777" w:rsidR="009F139D" w:rsidRDefault="00082E56">
            <w:pPr>
              <w:spacing w:after="0" w:line="240" w:lineRule="auto"/>
              <w:jc w:val="center"/>
            </w:pPr>
            <w:r>
              <w:rPr>
                <w:rFonts w:ascii="Arial" w:eastAsia="Arial" w:hAnsi="Arial" w:cs="Arial"/>
                <w:color w:val="000000"/>
                <w:sz w:val="23"/>
              </w:rPr>
              <w:t>10</w:t>
            </w:r>
          </w:p>
        </w:tc>
      </w:tr>
      <w:tr w:rsidR="009F139D" w14:paraId="0E36729A"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38FD5" w14:textId="77777777" w:rsidR="009F139D" w:rsidRDefault="00082E56">
            <w:pPr>
              <w:spacing w:after="0" w:line="240" w:lineRule="auto"/>
              <w:jc w:val="center"/>
            </w:pPr>
            <w:r>
              <w:rPr>
                <w:rFonts w:ascii="Arial" w:eastAsia="Arial" w:hAnsi="Arial" w:cs="Arial"/>
                <w:color w:val="000000"/>
                <w:sz w:val="23"/>
              </w:rPr>
              <w:t>12</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1C81A" w14:textId="77777777" w:rsidR="009F139D" w:rsidRDefault="00082E56">
            <w:pPr>
              <w:spacing w:after="0" w:line="240" w:lineRule="auto"/>
              <w:jc w:val="center"/>
            </w:pPr>
            <w:r>
              <w:rPr>
                <w:rFonts w:ascii="Arial" w:eastAsia="Arial" w:hAnsi="Arial" w:cs="Arial"/>
                <w:color w:val="000000"/>
                <w:sz w:val="23"/>
              </w:rPr>
              <w:t>9</w:t>
            </w:r>
          </w:p>
        </w:tc>
      </w:tr>
      <w:tr w:rsidR="009F139D" w14:paraId="1D1C96A5"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739A9" w14:textId="77777777" w:rsidR="009F139D" w:rsidRDefault="00082E56">
            <w:pPr>
              <w:spacing w:after="0" w:line="240" w:lineRule="auto"/>
              <w:jc w:val="center"/>
            </w:pPr>
            <w:r>
              <w:rPr>
                <w:rFonts w:ascii="Arial" w:eastAsia="Arial" w:hAnsi="Arial" w:cs="Arial"/>
                <w:color w:val="000000"/>
                <w:sz w:val="23"/>
              </w:rPr>
              <w:t>13</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BFFAE" w14:textId="77777777" w:rsidR="009F139D" w:rsidRDefault="00082E56">
            <w:pPr>
              <w:spacing w:after="0" w:line="240" w:lineRule="auto"/>
              <w:jc w:val="center"/>
            </w:pPr>
            <w:r>
              <w:rPr>
                <w:rFonts w:ascii="Arial" w:eastAsia="Arial" w:hAnsi="Arial" w:cs="Arial"/>
                <w:color w:val="000000"/>
                <w:sz w:val="23"/>
              </w:rPr>
              <w:t>8</w:t>
            </w:r>
          </w:p>
        </w:tc>
      </w:tr>
      <w:tr w:rsidR="009F139D" w14:paraId="3138C5C6"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C0903" w14:textId="77777777" w:rsidR="009F139D" w:rsidRDefault="00082E56">
            <w:pPr>
              <w:spacing w:after="0" w:line="240" w:lineRule="auto"/>
              <w:jc w:val="center"/>
            </w:pPr>
            <w:r>
              <w:rPr>
                <w:rFonts w:ascii="Arial" w:eastAsia="Arial" w:hAnsi="Arial" w:cs="Arial"/>
                <w:color w:val="000000"/>
                <w:sz w:val="23"/>
              </w:rPr>
              <w:t>14</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2A675" w14:textId="77777777" w:rsidR="009F139D" w:rsidRDefault="00082E56">
            <w:pPr>
              <w:spacing w:after="0" w:line="240" w:lineRule="auto"/>
              <w:jc w:val="center"/>
            </w:pPr>
            <w:r>
              <w:rPr>
                <w:rFonts w:ascii="Arial" w:eastAsia="Arial" w:hAnsi="Arial" w:cs="Arial"/>
                <w:color w:val="000000"/>
                <w:sz w:val="23"/>
              </w:rPr>
              <w:t>7</w:t>
            </w:r>
          </w:p>
        </w:tc>
      </w:tr>
      <w:tr w:rsidR="009F139D" w14:paraId="3DD7074F"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80CA7" w14:textId="77777777" w:rsidR="009F139D" w:rsidRDefault="00082E56">
            <w:pPr>
              <w:spacing w:after="0" w:line="240" w:lineRule="auto"/>
              <w:jc w:val="center"/>
            </w:pPr>
            <w:r>
              <w:rPr>
                <w:rFonts w:ascii="Arial" w:eastAsia="Arial" w:hAnsi="Arial" w:cs="Arial"/>
                <w:color w:val="000000"/>
                <w:sz w:val="23"/>
              </w:rPr>
              <w:t>15</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A46B2" w14:textId="77777777" w:rsidR="009F139D" w:rsidRDefault="00082E56">
            <w:pPr>
              <w:spacing w:after="0" w:line="240" w:lineRule="auto"/>
              <w:jc w:val="center"/>
            </w:pPr>
            <w:r>
              <w:rPr>
                <w:rFonts w:ascii="Arial" w:eastAsia="Arial" w:hAnsi="Arial" w:cs="Arial"/>
                <w:color w:val="000000"/>
                <w:sz w:val="23"/>
              </w:rPr>
              <w:t>6</w:t>
            </w:r>
          </w:p>
        </w:tc>
      </w:tr>
      <w:tr w:rsidR="009F139D" w14:paraId="488A6D04"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04A12" w14:textId="77777777" w:rsidR="009F139D" w:rsidRDefault="00082E56">
            <w:pPr>
              <w:spacing w:after="0" w:line="240" w:lineRule="auto"/>
              <w:jc w:val="center"/>
            </w:pPr>
            <w:r>
              <w:rPr>
                <w:rFonts w:ascii="Arial" w:eastAsia="Arial" w:hAnsi="Arial" w:cs="Arial"/>
                <w:color w:val="000000"/>
                <w:sz w:val="23"/>
              </w:rPr>
              <w:lastRenderedPageBreak/>
              <w:t>16</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695B8" w14:textId="77777777" w:rsidR="009F139D" w:rsidRDefault="00082E56">
            <w:pPr>
              <w:spacing w:after="0" w:line="240" w:lineRule="auto"/>
              <w:jc w:val="center"/>
            </w:pPr>
            <w:r>
              <w:rPr>
                <w:rFonts w:ascii="Arial" w:eastAsia="Arial" w:hAnsi="Arial" w:cs="Arial"/>
                <w:color w:val="000000"/>
                <w:sz w:val="23"/>
              </w:rPr>
              <w:t>5</w:t>
            </w:r>
          </w:p>
        </w:tc>
      </w:tr>
      <w:tr w:rsidR="009F139D" w14:paraId="5CD71F9D"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4FCA3" w14:textId="77777777" w:rsidR="009F139D" w:rsidRDefault="00082E56">
            <w:pPr>
              <w:spacing w:after="0" w:line="240" w:lineRule="auto"/>
              <w:jc w:val="center"/>
            </w:pPr>
            <w:r>
              <w:rPr>
                <w:rFonts w:ascii="Arial" w:eastAsia="Arial" w:hAnsi="Arial" w:cs="Arial"/>
                <w:color w:val="000000"/>
                <w:sz w:val="23"/>
              </w:rPr>
              <w:t>17</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CA5F2" w14:textId="77777777" w:rsidR="009F139D" w:rsidRDefault="00082E56">
            <w:pPr>
              <w:spacing w:after="0" w:line="240" w:lineRule="auto"/>
              <w:jc w:val="center"/>
            </w:pPr>
            <w:r>
              <w:rPr>
                <w:rFonts w:ascii="Arial" w:eastAsia="Arial" w:hAnsi="Arial" w:cs="Arial"/>
                <w:color w:val="000000"/>
                <w:sz w:val="23"/>
              </w:rPr>
              <w:t>4</w:t>
            </w:r>
          </w:p>
        </w:tc>
      </w:tr>
      <w:tr w:rsidR="009F139D" w14:paraId="2D221444"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4A227" w14:textId="77777777" w:rsidR="009F139D" w:rsidRDefault="00082E56">
            <w:pPr>
              <w:spacing w:after="0" w:line="240" w:lineRule="auto"/>
              <w:jc w:val="center"/>
            </w:pPr>
            <w:r>
              <w:rPr>
                <w:rFonts w:ascii="Arial" w:eastAsia="Arial" w:hAnsi="Arial" w:cs="Arial"/>
                <w:color w:val="000000"/>
                <w:sz w:val="23"/>
              </w:rPr>
              <w:t>18</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D7D06" w14:textId="77777777" w:rsidR="009F139D" w:rsidRDefault="00082E56">
            <w:pPr>
              <w:spacing w:after="0" w:line="240" w:lineRule="auto"/>
              <w:jc w:val="center"/>
            </w:pPr>
            <w:r>
              <w:rPr>
                <w:rFonts w:ascii="Arial" w:eastAsia="Arial" w:hAnsi="Arial" w:cs="Arial"/>
                <w:color w:val="000000"/>
                <w:sz w:val="23"/>
              </w:rPr>
              <w:t>3</w:t>
            </w:r>
          </w:p>
        </w:tc>
      </w:tr>
      <w:tr w:rsidR="009F139D" w14:paraId="61702888"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03A51" w14:textId="77777777" w:rsidR="009F139D" w:rsidRDefault="00082E56">
            <w:pPr>
              <w:spacing w:after="0" w:line="240" w:lineRule="auto"/>
              <w:jc w:val="center"/>
            </w:pPr>
            <w:r>
              <w:rPr>
                <w:rFonts w:ascii="Arial" w:eastAsia="Arial" w:hAnsi="Arial" w:cs="Arial"/>
                <w:color w:val="000000"/>
                <w:sz w:val="23"/>
              </w:rPr>
              <w:t>19</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9DF16" w14:textId="77777777" w:rsidR="009F139D" w:rsidRDefault="00082E56">
            <w:pPr>
              <w:spacing w:after="0" w:line="240" w:lineRule="auto"/>
              <w:jc w:val="center"/>
            </w:pPr>
            <w:r>
              <w:rPr>
                <w:rFonts w:ascii="Arial" w:eastAsia="Arial" w:hAnsi="Arial" w:cs="Arial"/>
                <w:color w:val="000000"/>
                <w:sz w:val="23"/>
              </w:rPr>
              <w:t>2</w:t>
            </w:r>
          </w:p>
        </w:tc>
      </w:tr>
      <w:tr w:rsidR="009F139D" w14:paraId="73A22EF2" w14:textId="77777777">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FC592" w14:textId="77777777" w:rsidR="009F139D" w:rsidRDefault="00082E56">
            <w:pPr>
              <w:spacing w:after="0" w:line="240" w:lineRule="auto"/>
              <w:jc w:val="center"/>
            </w:pPr>
            <w:r>
              <w:rPr>
                <w:rFonts w:ascii="Arial" w:eastAsia="Arial" w:hAnsi="Arial" w:cs="Arial"/>
                <w:color w:val="000000"/>
                <w:sz w:val="23"/>
              </w:rPr>
              <w:t>20</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B358E" w14:textId="77777777" w:rsidR="009F139D" w:rsidRDefault="00082E56">
            <w:pPr>
              <w:spacing w:after="0" w:line="240" w:lineRule="auto"/>
              <w:jc w:val="center"/>
            </w:pPr>
            <w:r>
              <w:rPr>
                <w:rFonts w:ascii="Arial" w:eastAsia="Arial" w:hAnsi="Arial" w:cs="Arial"/>
                <w:color w:val="000000"/>
                <w:sz w:val="23"/>
              </w:rPr>
              <w:t>1</w:t>
            </w:r>
          </w:p>
        </w:tc>
      </w:tr>
    </w:tbl>
    <w:p w14:paraId="2FEFFA1E" w14:textId="77777777" w:rsidR="009F139D" w:rsidRDefault="009F139D">
      <w:pPr>
        <w:tabs>
          <w:tab w:val="left" w:pos="900"/>
        </w:tabs>
        <w:spacing w:after="0" w:line="240" w:lineRule="auto"/>
        <w:ind w:left="360"/>
        <w:jc w:val="both"/>
        <w:rPr>
          <w:rFonts w:ascii="Arial" w:eastAsia="Arial" w:hAnsi="Arial" w:cs="Arial"/>
          <w:color w:val="000000"/>
          <w:sz w:val="24"/>
        </w:rPr>
      </w:pPr>
    </w:p>
    <w:p w14:paraId="245B22A6" w14:textId="77777777" w:rsidR="009F139D" w:rsidRDefault="00082E56">
      <w:pPr>
        <w:numPr>
          <w:ilvl w:val="0"/>
          <w:numId w:val="26"/>
        </w:numPr>
        <w:spacing w:after="0" w:line="240" w:lineRule="auto"/>
        <w:ind w:left="1080" w:hanging="360"/>
        <w:rPr>
          <w:rFonts w:ascii="Arial" w:eastAsia="Arial" w:hAnsi="Arial" w:cs="Arial"/>
          <w:sz w:val="24"/>
        </w:rPr>
      </w:pPr>
      <w:r>
        <w:rPr>
          <w:rFonts w:ascii="Arial" w:eastAsia="Arial" w:hAnsi="Arial" w:cs="Arial"/>
          <w:sz w:val="24"/>
        </w:rPr>
        <w:t xml:space="preserve">DNF Points: </w:t>
      </w:r>
    </w:p>
    <w:p w14:paraId="574CF44C" w14:textId="77777777" w:rsidR="009F139D" w:rsidRDefault="00082E56">
      <w:pPr>
        <w:numPr>
          <w:ilvl w:val="0"/>
          <w:numId w:val="26"/>
        </w:numPr>
        <w:tabs>
          <w:tab w:val="left" w:pos="1440"/>
        </w:tabs>
        <w:spacing w:after="0" w:line="240" w:lineRule="auto"/>
        <w:ind w:left="1800" w:hanging="360"/>
        <w:rPr>
          <w:rFonts w:ascii="Arial" w:eastAsia="Arial" w:hAnsi="Arial" w:cs="Arial"/>
          <w:sz w:val="24"/>
        </w:rPr>
      </w:pPr>
      <w:r>
        <w:rPr>
          <w:rFonts w:ascii="Arial" w:eastAsia="Arial" w:hAnsi="Arial" w:cs="Arial"/>
          <w:sz w:val="24"/>
        </w:rPr>
        <w:t>To receive full credit for class/division points at an event, a participant must complete the entire course and receive a valid score for all checkpoints on the course.</w:t>
      </w:r>
    </w:p>
    <w:p w14:paraId="3E44F814" w14:textId="77777777" w:rsidR="009F139D" w:rsidRDefault="00082E56">
      <w:pPr>
        <w:numPr>
          <w:ilvl w:val="0"/>
          <w:numId w:val="26"/>
        </w:numPr>
        <w:tabs>
          <w:tab w:val="left" w:pos="1440"/>
        </w:tabs>
        <w:spacing w:after="0" w:line="240" w:lineRule="auto"/>
        <w:ind w:left="1800" w:hanging="360"/>
        <w:rPr>
          <w:rFonts w:ascii="Arial" w:eastAsia="Arial" w:hAnsi="Arial" w:cs="Arial"/>
          <w:sz w:val="24"/>
        </w:rPr>
      </w:pPr>
      <w:r w:rsidRPr="00D264E1">
        <w:rPr>
          <w:rFonts w:ascii="Arial" w:eastAsia="Arial" w:hAnsi="Arial" w:cs="Arial"/>
          <w:sz w:val="24"/>
          <w:highlight w:val="yellow"/>
        </w:rPr>
        <w:t>If a participant fails to do this the rider is classified as DNF</w:t>
      </w:r>
      <w:r w:rsidR="00D264E1" w:rsidRPr="00D264E1">
        <w:rPr>
          <w:rFonts w:ascii="Arial" w:eastAsia="Arial" w:hAnsi="Arial" w:cs="Arial"/>
          <w:sz w:val="24"/>
          <w:highlight w:val="yellow"/>
        </w:rPr>
        <w:t xml:space="preserve"> </w:t>
      </w:r>
      <w:r w:rsidR="00D264E1">
        <w:rPr>
          <w:rFonts w:ascii="Arial" w:eastAsia="Arial" w:hAnsi="Arial" w:cs="Arial"/>
          <w:sz w:val="24"/>
          <w:highlight w:val="yellow"/>
        </w:rPr>
        <w:t xml:space="preserve">and </w:t>
      </w:r>
      <w:r w:rsidRPr="00D264E1">
        <w:rPr>
          <w:rFonts w:ascii="Arial" w:eastAsia="Arial" w:hAnsi="Arial" w:cs="Arial"/>
          <w:sz w:val="24"/>
          <w:highlight w:val="yellow"/>
        </w:rPr>
        <w:t>will</w:t>
      </w:r>
      <w:r w:rsidR="00D264E1" w:rsidRPr="00D264E1">
        <w:rPr>
          <w:rFonts w:ascii="Arial" w:eastAsia="Arial" w:hAnsi="Arial" w:cs="Arial"/>
          <w:sz w:val="24"/>
          <w:highlight w:val="yellow"/>
        </w:rPr>
        <w:t xml:space="preserve"> receive</w:t>
      </w:r>
      <w:r w:rsidRPr="00D264E1">
        <w:rPr>
          <w:rFonts w:ascii="Arial" w:eastAsia="Arial" w:hAnsi="Arial" w:cs="Arial"/>
          <w:sz w:val="24"/>
          <w:highlight w:val="yellow"/>
        </w:rPr>
        <w:t xml:space="preserve"> his class/division point total for the event provided the rider receives a valid score for the first timed checkpoint and is not disqualified</w:t>
      </w:r>
      <w:r>
        <w:rPr>
          <w:rFonts w:ascii="Arial" w:eastAsia="Arial" w:hAnsi="Arial" w:cs="Arial"/>
          <w:sz w:val="24"/>
        </w:rPr>
        <w:t xml:space="preserve">. </w:t>
      </w:r>
    </w:p>
    <w:p w14:paraId="76EDE364" w14:textId="77777777" w:rsidR="009F139D" w:rsidRDefault="00082E56">
      <w:pPr>
        <w:numPr>
          <w:ilvl w:val="0"/>
          <w:numId w:val="26"/>
        </w:numPr>
        <w:tabs>
          <w:tab w:val="left" w:pos="1080"/>
        </w:tabs>
        <w:spacing w:after="0" w:line="240" w:lineRule="auto"/>
        <w:ind w:left="720"/>
        <w:jc w:val="both"/>
        <w:rPr>
          <w:rFonts w:ascii="Arial" w:eastAsia="Arial" w:hAnsi="Arial" w:cs="Arial"/>
          <w:color w:val="000000"/>
          <w:sz w:val="24"/>
        </w:rPr>
      </w:pPr>
      <w:r>
        <w:rPr>
          <w:rFonts w:ascii="Arial" w:eastAsia="Arial" w:hAnsi="Arial" w:cs="Arial"/>
          <w:color w:val="000000"/>
          <w:sz w:val="24"/>
        </w:rPr>
        <w:t xml:space="preserve">Ties will be broken in the following manner: </w:t>
      </w:r>
    </w:p>
    <w:p w14:paraId="1F396226" w14:textId="77777777" w:rsidR="009F139D" w:rsidRDefault="00082E56">
      <w:pPr>
        <w:numPr>
          <w:ilvl w:val="0"/>
          <w:numId w:val="26"/>
        </w:numPr>
        <w:tabs>
          <w:tab w:val="left" w:pos="9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Total number of overall wins. </w:t>
      </w:r>
    </w:p>
    <w:p w14:paraId="77771827" w14:textId="77777777" w:rsidR="009F139D" w:rsidRDefault="00082E56">
      <w:pPr>
        <w:numPr>
          <w:ilvl w:val="0"/>
          <w:numId w:val="26"/>
        </w:numPr>
        <w:tabs>
          <w:tab w:val="left" w:pos="9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Total number of first place wins. </w:t>
      </w:r>
    </w:p>
    <w:p w14:paraId="2EE693E5" w14:textId="77777777" w:rsidR="009F139D" w:rsidRDefault="00082E56">
      <w:pPr>
        <w:numPr>
          <w:ilvl w:val="0"/>
          <w:numId w:val="26"/>
        </w:numPr>
        <w:tabs>
          <w:tab w:val="left" w:pos="900"/>
        </w:tabs>
        <w:spacing w:after="0" w:line="240" w:lineRule="auto"/>
        <w:ind w:left="1800" w:hanging="360"/>
        <w:jc w:val="both"/>
        <w:rPr>
          <w:rFonts w:ascii="Arial" w:eastAsia="Arial" w:hAnsi="Arial" w:cs="Arial"/>
          <w:sz w:val="24"/>
        </w:rPr>
      </w:pPr>
      <w:r>
        <w:rPr>
          <w:rFonts w:ascii="Arial" w:eastAsia="Arial" w:hAnsi="Arial" w:cs="Arial"/>
          <w:sz w:val="24"/>
        </w:rPr>
        <w:t xml:space="preserve">Last head to head win. </w:t>
      </w:r>
    </w:p>
    <w:p w14:paraId="5EC47841" w14:textId="77777777" w:rsidR="009F139D" w:rsidRDefault="00082E56">
      <w:pPr>
        <w:numPr>
          <w:ilvl w:val="0"/>
          <w:numId w:val="26"/>
        </w:numPr>
        <w:tabs>
          <w:tab w:val="left" w:pos="900"/>
        </w:tabs>
        <w:spacing w:after="0" w:line="240" w:lineRule="auto"/>
        <w:ind w:left="1080" w:hanging="360"/>
        <w:jc w:val="both"/>
        <w:rPr>
          <w:rFonts w:ascii="Arial" w:eastAsia="Arial" w:hAnsi="Arial" w:cs="Arial"/>
          <w:sz w:val="24"/>
        </w:rPr>
      </w:pPr>
      <w:r>
        <w:rPr>
          <w:rFonts w:ascii="Arial" w:eastAsia="Arial" w:hAnsi="Arial" w:cs="Arial"/>
          <w:sz w:val="24"/>
        </w:rPr>
        <w:t>A rider must compete in a minimum of four events to be eligible for a year-end award.</w:t>
      </w:r>
    </w:p>
    <w:p w14:paraId="32463B11" w14:textId="77777777" w:rsidR="009F139D" w:rsidRDefault="00082E56">
      <w:pPr>
        <w:numPr>
          <w:ilvl w:val="0"/>
          <w:numId w:val="26"/>
        </w:numPr>
        <w:tabs>
          <w:tab w:val="left" w:pos="900"/>
        </w:tabs>
        <w:spacing w:after="0" w:line="240" w:lineRule="auto"/>
        <w:ind w:left="1080" w:hanging="360"/>
        <w:jc w:val="both"/>
        <w:rPr>
          <w:rFonts w:ascii="Arial" w:eastAsia="Arial" w:hAnsi="Arial" w:cs="Arial"/>
          <w:sz w:val="24"/>
        </w:rPr>
      </w:pPr>
      <w:r>
        <w:rPr>
          <w:rFonts w:ascii="Arial" w:eastAsia="Arial" w:hAnsi="Arial" w:cs="Arial"/>
          <w:sz w:val="24"/>
        </w:rPr>
        <w:t xml:space="preserve">A rider must have an RMEC annual membership to be eligible for a year-end award.  </w:t>
      </w:r>
    </w:p>
    <w:p w14:paraId="4B54D2C4" w14:textId="77777777" w:rsidR="009F139D" w:rsidRDefault="00082E56">
      <w:pPr>
        <w:numPr>
          <w:ilvl w:val="0"/>
          <w:numId w:val="26"/>
        </w:numPr>
        <w:tabs>
          <w:tab w:val="left" w:pos="900"/>
        </w:tabs>
        <w:spacing w:after="0" w:line="240" w:lineRule="auto"/>
        <w:ind w:left="1800" w:hanging="360"/>
        <w:jc w:val="both"/>
        <w:rPr>
          <w:rFonts w:ascii="Arial" w:eastAsia="Arial" w:hAnsi="Arial" w:cs="Arial"/>
          <w:sz w:val="24"/>
        </w:rPr>
      </w:pPr>
      <w:r>
        <w:rPr>
          <w:rFonts w:ascii="Arial" w:eastAsia="Arial" w:hAnsi="Arial" w:cs="Arial"/>
          <w:sz w:val="24"/>
        </w:rPr>
        <w:t>The annual membership must be purchased prior to the last race of the year.</w:t>
      </w:r>
    </w:p>
    <w:p w14:paraId="10269002" w14:textId="77777777" w:rsidR="009F139D" w:rsidRDefault="00082E56">
      <w:pPr>
        <w:numPr>
          <w:ilvl w:val="0"/>
          <w:numId w:val="26"/>
        </w:numPr>
        <w:tabs>
          <w:tab w:val="left" w:pos="900"/>
        </w:tabs>
        <w:spacing w:after="0" w:line="240" w:lineRule="auto"/>
        <w:ind w:left="1080" w:hanging="360"/>
        <w:jc w:val="both"/>
        <w:rPr>
          <w:rFonts w:ascii="Arial" w:eastAsia="Arial" w:hAnsi="Arial" w:cs="Arial"/>
          <w:color w:val="000000"/>
          <w:sz w:val="24"/>
        </w:rPr>
      </w:pPr>
      <w:r>
        <w:rPr>
          <w:rFonts w:ascii="Arial" w:eastAsia="Arial" w:hAnsi="Arial" w:cs="Arial"/>
          <w:sz w:val="24"/>
        </w:rPr>
        <w:t>Year-end results become final 30 days after th</w:t>
      </w:r>
      <w:r>
        <w:rPr>
          <w:rFonts w:ascii="Arial" w:eastAsia="Arial" w:hAnsi="Arial" w:cs="Arial"/>
          <w:color w:val="000000"/>
          <w:sz w:val="24"/>
        </w:rPr>
        <w:t xml:space="preserve">e last race or 5 days before the banquet, whichever is sooner.  Results cannot be protested after that time. </w:t>
      </w:r>
    </w:p>
    <w:p w14:paraId="326F584C" w14:textId="77777777" w:rsidR="009F139D" w:rsidRDefault="00082E56">
      <w:pPr>
        <w:numPr>
          <w:ilvl w:val="0"/>
          <w:numId w:val="26"/>
        </w:numPr>
        <w:tabs>
          <w:tab w:val="left" w:pos="900"/>
        </w:tab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Since the divisional “A”, “B”, and “C” overall winners at each event are removed from their appropriate class standings as a result of winning their division “overall”, these overall divisional winners will receive 36 class points for that event. The remaining class entrants will be moved up and receive new placement points. </w:t>
      </w:r>
    </w:p>
    <w:p w14:paraId="749B1E98" w14:textId="77777777" w:rsidR="009F139D" w:rsidRDefault="00082E56">
      <w:pPr>
        <w:numPr>
          <w:ilvl w:val="0"/>
          <w:numId w:val="26"/>
        </w:numPr>
        <w:tabs>
          <w:tab w:val="left" w:pos="900"/>
        </w:tab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 xml:space="preserve">Example: Joe is entered in the 250 B class but “overalls” the B division. He will place 1st overall B and will receive 36 class points in the 250 B class and 30 division points in the B division. The next highest 250 B rider will place </w:t>
      </w:r>
      <w:r>
        <w:rPr>
          <w:rFonts w:ascii="Arial" w:eastAsia="Arial" w:hAnsi="Arial" w:cs="Arial"/>
          <w:color w:val="000000"/>
          <w:sz w:val="24"/>
        </w:rPr>
        <w:br/>
        <w:t xml:space="preserve">1st – 250 B and will receive 30 class points in the 250 B class and whatever divisional points correspond to his overall placement in the B division. </w:t>
      </w:r>
    </w:p>
    <w:p w14:paraId="7DF195E4" w14:textId="77777777" w:rsidR="009F139D" w:rsidRDefault="00082E56">
      <w:pPr>
        <w:numPr>
          <w:ilvl w:val="0"/>
          <w:numId w:val="26"/>
        </w:numPr>
        <w:tabs>
          <w:tab w:val="left" w:pos="900"/>
        </w:tabs>
        <w:spacing w:after="0" w:line="240" w:lineRule="auto"/>
        <w:ind w:left="1080" w:hanging="360"/>
        <w:jc w:val="both"/>
        <w:rPr>
          <w:rFonts w:ascii="Arial" w:eastAsia="Arial" w:hAnsi="Arial" w:cs="Arial"/>
          <w:color w:val="000000"/>
          <w:sz w:val="24"/>
        </w:rPr>
      </w:pPr>
      <w:r>
        <w:rPr>
          <w:rFonts w:ascii="Arial" w:eastAsia="Arial" w:hAnsi="Arial" w:cs="Arial"/>
          <w:sz w:val="24"/>
        </w:rPr>
        <w:t>The Sportsman Class shall not be eligible to receive year-end points in the C Division, nor are they eligible for an overall trophy at any event.</w:t>
      </w:r>
    </w:p>
    <w:p w14:paraId="38104297" w14:textId="77777777" w:rsidR="009F139D" w:rsidRDefault="009F139D">
      <w:pPr>
        <w:tabs>
          <w:tab w:val="left" w:pos="900"/>
        </w:tabs>
        <w:spacing w:after="0" w:line="240" w:lineRule="auto"/>
        <w:jc w:val="both"/>
        <w:rPr>
          <w:rFonts w:ascii="Arial" w:eastAsia="Arial" w:hAnsi="Arial" w:cs="Arial"/>
          <w:color w:val="000000"/>
          <w:sz w:val="24"/>
        </w:rPr>
      </w:pPr>
    </w:p>
    <w:p w14:paraId="62D770F2" w14:textId="77777777" w:rsidR="009F139D" w:rsidRDefault="009F139D">
      <w:pPr>
        <w:tabs>
          <w:tab w:val="left" w:pos="900"/>
        </w:tabs>
        <w:spacing w:after="0" w:line="240" w:lineRule="auto"/>
        <w:jc w:val="both"/>
        <w:rPr>
          <w:rFonts w:ascii="Arial" w:eastAsia="Arial" w:hAnsi="Arial" w:cs="Arial"/>
          <w:color w:val="000000"/>
          <w:sz w:val="24"/>
        </w:rPr>
      </w:pPr>
    </w:p>
    <w:p w14:paraId="7E14E8CC" w14:textId="77777777" w:rsidR="009F139D" w:rsidRDefault="00082E56">
      <w:pPr>
        <w:numPr>
          <w:ilvl w:val="0"/>
          <w:numId w:val="27"/>
        </w:numPr>
        <w:spacing w:after="0" w:line="240" w:lineRule="auto"/>
        <w:ind w:left="540" w:hanging="540"/>
        <w:rPr>
          <w:rFonts w:ascii="Arial" w:eastAsia="Arial" w:hAnsi="Arial" w:cs="Arial"/>
          <w:b/>
          <w:color w:val="000000"/>
          <w:sz w:val="32"/>
          <w:u w:val="single"/>
        </w:rPr>
      </w:pPr>
      <w:r>
        <w:rPr>
          <w:rFonts w:ascii="Arial" w:eastAsia="Arial" w:hAnsi="Arial" w:cs="Arial"/>
          <w:b/>
          <w:color w:val="000000"/>
          <w:sz w:val="32"/>
          <w:u w:val="single"/>
        </w:rPr>
        <w:t xml:space="preserve">WORKER POINTS </w:t>
      </w:r>
    </w:p>
    <w:p w14:paraId="0333E81A" w14:textId="77777777" w:rsidR="009F139D" w:rsidRDefault="009F139D">
      <w:pPr>
        <w:spacing w:after="0" w:line="240" w:lineRule="auto"/>
        <w:ind w:left="540"/>
        <w:rPr>
          <w:rFonts w:ascii="Arial" w:eastAsia="Arial" w:hAnsi="Arial" w:cs="Arial"/>
          <w:b/>
          <w:color w:val="000000"/>
          <w:sz w:val="24"/>
          <w:u w:val="single"/>
        </w:rPr>
      </w:pPr>
    </w:p>
    <w:p w14:paraId="795BE903"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RMEC officers receive worker points for serving on the RMEC Board.</w:t>
      </w:r>
    </w:p>
    <w:p w14:paraId="56070171"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lastRenderedPageBreak/>
        <w:t xml:space="preserve">For riders to receive worker points or eligibility, the eligibility/worker point form found on the website must be printed, filled out, and signed by the event promoter and turned in to the RMEC score keeper within </w:t>
      </w:r>
      <w:r>
        <w:rPr>
          <w:rFonts w:ascii="Arial" w:eastAsia="Arial" w:hAnsi="Arial" w:cs="Arial"/>
          <w:color w:val="FF0000"/>
          <w:sz w:val="24"/>
        </w:rPr>
        <w:t xml:space="preserve">10 days </w:t>
      </w:r>
      <w:r>
        <w:rPr>
          <w:rFonts w:ascii="Arial" w:eastAsia="Arial" w:hAnsi="Arial" w:cs="Arial"/>
          <w:color w:val="000000"/>
          <w:sz w:val="24"/>
        </w:rPr>
        <w:t>of the event conclusion.</w:t>
      </w:r>
    </w:p>
    <w:p w14:paraId="65CF2570"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TSCEC events will require petition from the rider and promoter to the Chairman to be eligible. </w:t>
      </w:r>
    </w:p>
    <w:p w14:paraId="56DC2E46" w14:textId="77777777" w:rsidR="009F139D" w:rsidRDefault="00082E56">
      <w:pPr>
        <w:numPr>
          <w:ilvl w:val="0"/>
          <w:numId w:val="28"/>
        </w:numPr>
        <w:tabs>
          <w:tab w:val="left" w:pos="1440"/>
        </w:tabs>
        <w:spacing w:after="56" w:line="240" w:lineRule="auto"/>
        <w:ind w:left="1800" w:hanging="360"/>
        <w:rPr>
          <w:rFonts w:ascii="Arial" w:eastAsia="Arial" w:hAnsi="Arial" w:cs="Arial"/>
          <w:color w:val="FF0000"/>
          <w:sz w:val="24"/>
        </w:rPr>
      </w:pPr>
      <w:r>
        <w:rPr>
          <w:rFonts w:ascii="Arial" w:eastAsia="Arial" w:hAnsi="Arial" w:cs="Arial"/>
          <w:color w:val="FF0000"/>
          <w:sz w:val="24"/>
        </w:rPr>
        <w:t>The petitions must be received by the Chairman and Vice Chairman a minimum of 10 days prior to the event.</w:t>
      </w:r>
    </w:p>
    <w:p w14:paraId="57E8258B" w14:textId="77777777" w:rsidR="009F139D" w:rsidRDefault="00082E56">
      <w:pPr>
        <w:numPr>
          <w:ilvl w:val="0"/>
          <w:numId w:val="28"/>
        </w:numPr>
        <w:spacing w:after="0" w:line="240" w:lineRule="auto"/>
        <w:ind w:left="1080" w:hanging="360"/>
        <w:rPr>
          <w:rFonts w:ascii="Arial" w:eastAsia="Arial" w:hAnsi="Arial" w:cs="Arial"/>
          <w:color w:val="000000"/>
          <w:sz w:val="24"/>
        </w:rPr>
      </w:pPr>
      <w:r>
        <w:rPr>
          <w:rFonts w:ascii="Arial" w:eastAsia="Arial" w:hAnsi="Arial" w:cs="Arial"/>
          <w:color w:val="000000"/>
          <w:sz w:val="24"/>
        </w:rPr>
        <w:t xml:space="preserve">For riders to receive worker points they must assist a promoter with an event.  The amount of hours and days will be determined by the Promoter. </w:t>
      </w:r>
    </w:p>
    <w:p w14:paraId="7FF537D5"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Worker points will apply to both class and overall standings. </w:t>
      </w:r>
    </w:p>
    <w:p w14:paraId="7D6BED9F"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Worker points will replace a lesser event if the number of counted events has been reached.</w:t>
      </w:r>
    </w:p>
    <w:p w14:paraId="3087E7B8"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If a rider competes in multiple classes, Worker Points can only be applied to one class.</w:t>
      </w:r>
    </w:p>
    <w:p w14:paraId="68D15A87"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A rider cannot ride and work the same event. </w:t>
      </w:r>
    </w:p>
    <w:p w14:paraId="428AE155"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Promoters who are also riders automatically earn one set of Worker Points. </w:t>
      </w:r>
    </w:p>
    <w:p w14:paraId="64F3501F" w14:textId="77777777" w:rsidR="009F139D" w:rsidRDefault="00082E56">
      <w:pPr>
        <w:numPr>
          <w:ilvl w:val="0"/>
          <w:numId w:val="28"/>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A rider cannot receive both event points and Worker points for the same event. </w:t>
      </w:r>
    </w:p>
    <w:p w14:paraId="655591B9" w14:textId="77777777" w:rsidR="009F139D" w:rsidRDefault="00082E56">
      <w:pPr>
        <w:numPr>
          <w:ilvl w:val="0"/>
          <w:numId w:val="28"/>
        </w:numPr>
        <w:spacing w:after="0" w:line="240" w:lineRule="auto"/>
        <w:ind w:left="1080" w:hanging="360"/>
        <w:rPr>
          <w:rFonts w:ascii="Arial" w:eastAsia="Arial" w:hAnsi="Arial" w:cs="Arial"/>
          <w:color w:val="000000"/>
          <w:sz w:val="24"/>
        </w:rPr>
      </w:pPr>
      <w:r>
        <w:rPr>
          <w:rFonts w:ascii="Arial" w:eastAsia="Arial" w:hAnsi="Arial" w:cs="Arial"/>
          <w:color w:val="000000"/>
          <w:sz w:val="24"/>
        </w:rPr>
        <w:t xml:space="preserve">Rider must ride four events before worker points apply. </w:t>
      </w:r>
    </w:p>
    <w:p w14:paraId="1EC44598" w14:textId="77777777" w:rsidR="009F139D" w:rsidRDefault="00082E56">
      <w:pPr>
        <w:numPr>
          <w:ilvl w:val="0"/>
          <w:numId w:val="28"/>
        </w:numPr>
        <w:spacing w:after="0" w:line="240" w:lineRule="auto"/>
        <w:ind w:left="1080" w:hanging="360"/>
        <w:rPr>
          <w:rFonts w:ascii="Arial" w:eastAsia="Arial" w:hAnsi="Arial" w:cs="Arial"/>
          <w:color w:val="000000"/>
          <w:sz w:val="24"/>
        </w:rPr>
      </w:pPr>
      <w:r>
        <w:rPr>
          <w:rFonts w:ascii="Arial" w:eastAsia="Arial" w:hAnsi="Arial" w:cs="Arial"/>
          <w:color w:val="000000"/>
          <w:sz w:val="24"/>
        </w:rPr>
        <w:t>Worker points are awarded only for Adult series events.</w:t>
      </w:r>
    </w:p>
    <w:p w14:paraId="6AAE9475" w14:textId="77777777" w:rsidR="009F139D" w:rsidRDefault="009F139D">
      <w:pPr>
        <w:spacing w:after="0" w:line="240" w:lineRule="auto"/>
        <w:rPr>
          <w:rFonts w:ascii="Arial" w:eastAsia="Arial" w:hAnsi="Arial" w:cs="Arial"/>
          <w:b/>
          <w:color w:val="000000"/>
          <w:sz w:val="32"/>
          <w:u w:val="single"/>
        </w:rPr>
      </w:pPr>
    </w:p>
    <w:p w14:paraId="46824E34" w14:textId="77777777" w:rsidR="009F139D" w:rsidRDefault="00082E56">
      <w:pPr>
        <w:numPr>
          <w:ilvl w:val="0"/>
          <w:numId w:val="29"/>
        </w:numPr>
        <w:spacing w:after="0" w:line="240" w:lineRule="auto"/>
        <w:ind w:left="540" w:hanging="540"/>
        <w:rPr>
          <w:rFonts w:ascii="Arial" w:eastAsia="Arial" w:hAnsi="Arial" w:cs="Arial"/>
          <w:color w:val="000000"/>
          <w:sz w:val="32"/>
          <w:u w:val="single"/>
        </w:rPr>
      </w:pPr>
      <w:r>
        <w:rPr>
          <w:rFonts w:ascii="Arial" w:eastAsia="Arial" w:hAnsi="Arial" w:cs="Arial"/>
          <w:b/>
          <w:color w:val="000000"/>
          <w:sz w:val="32"/>
          <w:u w:val="single"/>
        </w:rPr>
        <w:t xml:space="preserve">SPORTSMAN POINTS </w:t>
      </w:r>
    </w:p>
    <w:p w14:paraId="0FFF0AD8" w14:textId="77777777" w:rsidR="009F139D" w:rsidRDefault="009F139D">
      <w:pPr>
        <w:spacing w:after="0" w:line="240" w:lineRule="auto"/>
        <w:ind w:left="360"/>
        <w:rPr>
          <w:rFonts w:ascii="Arial" w:eastAsia="Arial" w:hAnsi="Arial" w:cs="Arial"/>
          <w:color w:val="000000"/>
          <w:sz w:val="24"/>
        </w:rPr>
      </w:pPr>
    </w:p>
    <w:p w14:paraId="464FADCD" w14:textId="77777777" w:rsidR="009F139D" w:rsidRDefault="00082E56">
      <w:pPr>
        <w:numPr>
          <w:ilvl w:val="0"/>
          <w:numId w:val="30"/>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Any rider who stops to help an injured rider or assists in providing safety for the injured rider and must leave the event or hours out while helping may receive Sportsman points for that event. The final determination of awarding Sportsman points will be made by the RMEC board of Directors. </w:t>
      </w:r>
    </w:p>
    <w:p w14:paraId="79CB6730" w14:textId="77777777" w:rsidR="009F139D" w:rsidRDefault="00082E56">
      <w:pPr>
        <w:numPr>
          <w:ilvl w:val="0"/>
          <w:numId w:val="30"/>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Sportsman points will be equal to the rider’s best finish for the year. Sportsman points will apply to both class and overall standings. </w:t>
      </w:r>
    </w:p>
    <w:p w14:paraId="0B4294DA" w14:textId="77777777" w:rsidR="009F139D" w:rsidRDefault="00082E56">
      <w:pPr>
        <w:numPr>
          <w:ilvl w:val="0"/>
          <w:numId w:val="30"/>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Sportsman points will be added to the total year-end circuit points earned and counted. </w:t>
      </w:r>
    </w:p>
    <w:p w14:paraId="14551EC7" w14:textId="77777777" w:rsidR="009F139D" w:rsidRDefault="00082E56">
      <w:pPr>
        <w:numPr>
          <w:ilvl w:val="0"/>
          <w:numId w:val="30"/>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If a rider hours out while helping an injured rider and he already has been awarded Worker points, a second set, or Sportsman points, may be awarded for this event. </w:t>
      </w:r>
    </w:p>
    <w:p w14:paraId="208A78E2" w14:textId="77777777" w:rsidR="009F139D" w:rsidRDefault="00082E56">
      <w:pPr>
        <w:numPr>
          <w:ilvl w:val="0"/>
          <w:numId w:val="30"/>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A rider can be awarded only one set of Sportsman points per season. </w:t>
      </w:r>
    </w:p>
    <w:p w14:paraId="7B4C3F9A" w14:textId="77777777" w:rsidR="009F139D" w:rsidRDefault="00082E56">
      <w:pPr>
        <w:numPr>
          <w:ilvl w:val="0"/>
          <w:numId w:val="30"/>
        </w:numPr>
        <w:spacing w:after="56" w:line="240" w:lineRule="auto"/>
        <w:ind w:left="1080" w:hanging="360"/>
        <w:rPr>
          <w:rFonts w:ascii="Arial" w:eastAsia="Arial" w:hAnsi="Arial" w:cs="Arial"/>
          <w:color w:val="000000"/>
          <w:sz w:val="24"/>
        </w:rPr>
      </w:pPr>
      <w:r>
        <w:rPr>
          <w:rFonts w:ascii="Arial" w:eastAsia="Arial" w:hAnsi="Arial" w:cs="Arial"/>
          <w:color w:val="000000"/>
          <w:sz w:val="24"/>
        </w:rPr>
        <w:t xml:space="preserve">If a rider continues the event and finishes, the rider has the choice of receiving either event points or Sportsman points for the event. </w:t>
      </w:r>
    </w:p>
    <w:p w14:paraId="3730FE6B" w14:textId="77777777" w:rsidR="009F139D" w:rsidRDefault="00082E56">
      <w:pPr>
        <w:numPr>
          <w:ilvl w:val="0"/>
          <w:numId w:val="30"/>
        </w:numPr>
        <w:spacing w:after="0" w:line="240" w:lineRule="auto"/>
        <w:ind w:left="1080" w:hanging="360"/>
        <w:rPr>
          <w:rFonts w:ascii="Arial" w:eastAsia="Arial" w:hAnsi="Arial" w:cs="Arial"/>
          <w:color w:val="000000"/>
          <w:sz w:val="23"/>
        </w:rPr>
      </w:pPr>
      <w:r>
        <w:rPr>
          <w:rFonts w:ascii="Arial" w:eastAsia="Arial" w:hAnsi="Arial" w:cs="Arial"/>
          <w:color w:val="000000"/>
          <w:sz w:val="24"/>
        </w:rPr>
        <w:t xml:space="preserve">A rider cannot receive both event points and Sportsman points for the same event </w:t>
      </w:r>
    </w:p>
    <w:p w14:paraId="6D9D11EE" w14:textId="77777777" w:rsidR="009F139D" w:rsidRDefault="009F139D">
      <w:pPr>
        <w:spacing w:after="0" w:line="240" w:lineRule="auto"/>
        <w:ind w:left="360"/>
        <w:rPr>
          <w:rFonts w:ascii="Arial" w:eastAsia="Arial" w:hAnsi="Arial" w:cs="Arial"/>
          <w:color w:val="000000"/>
          <w:sz w:val="32"/>
        </w:rPr>
      </w:pPr>
    </w:p>
    <w:p w14:paraId="3DC5C71B" w14:textId="77777777" w:rsidR="009F139D" w:rsidRDefault="00082E56">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 </w:t>
      </w:r>
    </w:p>
    <w:p w14:paraId="67742329" w14:textId="77777777" w:rsidR="009F139D" w:rsidRDefault="009F139D">
      <w:pPr>
        <w:spacing w:after="0" w:line="240" w:lineRule="auto"/>
        <w:rPr>
          <w:rFonts w:ascii="Arial" w:eastAsia="Arial" w:hAnsi="Arial" w:cs="Arial"/>
          <w:b/>
          <w:color w:val="000000"/>
          <w:sz w:val="32"/>
          <w:u w:val="single"/>
        </w:rPr>
      </w:pPr>
    </w:p>
    <w:p w14:paraId="6D75B941" w14:textId="77777777" w:rsidR="009F139D" w:rsidRDefault="00082E56">
      <w:pPr>
        <w:numPr>
          <w:ilvl w:val="0"/>
          <w:numId w:val="31"/>
        </w:numPr>
        <w:spacing w:after="0" w:line="240" w:lineRule="auto"/>
        <w:ind w:left="540" w:hanging="540"/>
        <w:rPr>
          <w:rFonts w:ascii="Arial" w:eastAsia="Arial" w:hAnsi="Arial" w:cs="Arial"/>
          <w:b/>
          <w:color w:val="000000"/>
          <w:sz w:val="32"/>
          <w:u w:val="single"/>
        </w:rPr>
      </w:pPr>
      <w:r>
        <w:rPr>
          <w:rFonts w:ascii="Arial" w:eastAsia="Arial" w:hAnsi="Arial" w:cs="Arial"/>
          <w:b/>
          <w:color w:val="000000"/>
          <w:sz w:val="32"/>
          <w:u w:val="single"/>
        </w:rPr>
        <w:t xml:space="preserve">PROTESTS </w:t>
      </w:r>
    </w:p>
    <w:p w14:paraId="5850D8E4" w14:textId="77777777" w:rsidR="009F139D" w:rsidRDefault="009F139D">
      <w:pPr>
        <w:spacing w:after="20" w:line="240" w:lineRule="auto"/>
        <w:ind w:left="360"/>
        <w:rPr>
          <w:rFonts w:ascii="Arial" w:eastAsia="Arial" w:hAnsi="Arial" w:cs="Arial"/>
          <w:color w:val="000000"/>
          <w:sz w:val="24"/>
        </w:rPr>
      </w:pPr>
    </w:p>
    <w:p w14:paraId="309D7A6C" w14:textId="77777777" w:rsidR="009F139D" w:rsidRDefault="00082E56">
      <w:pPr>
        <w:numPr>
          <w:ilvl w:val="0"/>
          <w:numId w:val="32"/>
        </w:numPr>
        <w:spacing w:after="20" w:line="240" w:lineRule="auto"/>
        <w:ind w:left="1080" w:hanging="360"/>
        <w:rPr>
          <w:rFonts w:ascii="Arial" w:eastAsia="Arial" w:hAnsi="Arial" w:cs="Arial"/>
          <w:color w:val="000000"/>
          <w:sz w:val="24"/>
        </w:rPr>
      </w:pPr>
      <w:r>
        <w:rPr>
          <w:rFonts w:ascii="Arial" w:eastAsia="Arial" w:hAnsi="Arial" w:cs="Arial"/>
          <w:color w:val="000000"/>
          <w:sz w:val="24"/>
        </w:rPr>
        <w:t xml:space="preserve">Protests at an Event </w:t>
      </w:r>
    </w:p>
    <w:p w14:paraId="246E41AD"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Any disputes, questions or concerns should be raised with the promoter prior to or after the event, not during any event. </w:t>
      </w:r>
    </w:p>
    <w:p w14:paraId="34DA456B" w14:textId="77777777" w:rsidR="009F139D" w:rsidRDefault="00082E56">
      <w:pPr>
        <w:numPr>
          <w:ilvl w:val="0"/>
          <w:numId w:val="32"/>
        </w:numPr>
        <w:tabs>
          <w:tab w:val="left" w:pos="1440"/>
        </w:tabs>
        <w:spacing w:after="0" w:line="240" w:lineRule="auto"/>
        <w:ind w:left="1800" w:hanging="360"/>
        <w:rPr>
          <w:rFonts w:ascii="Arial" w:eastAsia="Arial" w:hAnsi="Arial" w:cs="Arial"/>
          <w:color w:val="000000"/>
          <w:sz w:val="24"/>
        </w:rPr>
      </w:pPr>
      <w:r>
        <w:rPr>
          <w:rFonts w:ascii="Arial" w:eastAsia="Arial" w:hAnsi="Arial" w:cs="Arial"/>
          <w:color w:val="000000"/>
          <w:sz w:val="24"/>
        </w:rPr>
        <w:t xml:space="preserve">A 15 minute protest period is provided after all results have been posted.  This 15 minute protest period may be extended if additional time is required to handle all protests. </w:t>
      </w:r>
    </w:p>
    <w:p w14:paraId="34A5DCDC"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If your protest concerns event scoring; wait for the 15 minute protest period and then contact the promoter or RMEC Referee in writing. </w:t>
      </w:r>
    </w:p>
    <w:p w14:paraId="5A16A63B"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A promoter may choose to do a separate C division protest period. </w:t>
      </w:r>
    </w:p>
    <w:p w14:paraId="31F41C1F" w14:textId="77777777" w:rsidR="009F139D" w:rsidRDefault="00082E56">
      <w:pPr>
        <w:numPr>
          <w:ilvl w:val="0"/>
          <w:numId w:val="32"/>
        </w:numPr>
        <w:tabs>
          <w:tab w:val="left" w:pos="1440"/>
        </w:tabs>
        <w:spacing w:after="20" w:line="240" w:lineRule="auto"/>
        <w:ind w:left="1800" w:hanging="360"/>
        <w:rPr>
          <w:rFonts w:ascii="Arial" w:eastAsia="Arial" w:hAnsi="Arial" w:cs="Arial"/>
          <w:sz w:val="24"/>
        </w:rPr>
      </w:pPr>
      <w:r>
        <w:rPr>
          <w:rFonts w:ascii="Arial" w:eastAsia="Arial" w:hAnsi="Arial" w:cs="Arial"/>
          <w:color w:val="000000"/>
          <w:sz w:val="24"/>
        </w:rPr>
        <w:t xml:space="preserve">After the event Protest Period, the trophy and award results are final and cannot be </w:t>
      </w:r>
      <w:r>
        <w:rPr>
          <w:rFonts w:ascii="Arial" w:eastAsia="Arial" w:hAnsi="Arial" w:cs="Arial"/>
          <w:sz w:val="24"/>
        </w:rPr>
        <w:t xml:space="preserve">changed. </w:t>
      </w:r>
    </w:p>
    <w:p w14:paraId="7CE7A04F" w14:textId="77777777" w:rsidR="009F139D" w:rsidRDefault="00082E56">
      <w:pPr>
        <w:numPr>
          <w:ilvl w:val="0"/>
          <w:numId w:val="32"/>
        </w:numPr>
        <w:tabs>
          <w:tab w:val="left" w:pos="1440"/>
        </w:tabs>
        <w:spacing w:after="20" w:line="240" w:lineRule="auto"/>
        <w:ind w:left="1800" w:hanging="360"/>
        <w:rPr>
          <w:rFonts w:ascii="Arial" w:eastAsia="Arial" w:hAnsi="Arial" w:cs="Arial"/>
          <w:sz w:val="24"/>
        </w:rPr>
      </w:pPr>
      <w:r>
        <w:rPr>
          <w:rFonts w:ascii="Arial" w:eastAsia="Arial" w:hAnsi="Arial" w:cs="Arial"/>
          <w:sz w:val="24"/>
        </w:rPr>
        <w:t xml:space="preserve">There will be a designated referee at all RMEC events. </w:t>
      </w:r>
    </w:p>
    <w:p w14:paraId="5CFDE8BD" w14:textId="77777777" w:rsidR="009F139D" w:rsidRDefault="00082E56">
      <w:pPr>
        <w:numPr>
          <w:ilvl w:val="0"/>
          <w:numId w:val="32"/>
        </w:numPr>
        <w:spacing w:after="20" w:line="240" w:lineRule="auto"/>
        <w:ind w:left="1080" w:hanging="360"/>
        <w:rPr>
          <w:rFonts w:ascii="Arial" w:eastAsia="Arial" w:hAnsi="Arial" w:cs="Arial"/>
          <w:sz w:val="24"/>
        </w:rPr>
      </w:pPr>
      <w:r>
        <w:rPr>
          <w:rFonts w:ascii="Arial" w:eastAsia="Arial" w:hAnsi="Arial" w:cs="Arial"/>
          <w:sz w:val="24"/>
        </w:rPr>
        <w:t>Protests After the Event- if results are not available day of the event.</w:t>
      </w:r>
    </w:p>
    <w:p w14:paraId="13D6862F" w14:textId="77777777" w:rsidR="009F139D" w:rsidRDefault="00082E56">
      <w:pPr>
        <w:numPr>
          <w:ilvl w:val="0"/>
          <w:numId w:val="32"/>
        </w:numPr>
        <w:tabs>
          <w:tab w:val="left" w:pos="1440"/>
        </w:tabs>
        <w:spacing w:after="20" w:line="240" w:lineRule="auto"/>
        <w:ind w:left="1800" w:hanging="360"/>
        <w:rPr>
          <w:rFonts w:ascii="Arial" w:eastAsia="Arial" w:hAnsi="Arial" w:cs="Arial"/>
          <w:sz w:val="24"/>
        </w:rPr>
      </w:pPr>
      <w:r>
        <w:rPr>
          <w:rFonts w:ascii="Arial" w:eastAsia="Arial" w:hAnsi="Arial" w:cs="Arial"/>
          <w:sz w:val="24"/>
        </w:rPr>
        <w:t>There will be a mathematical scoring protest period lasting 48 hrs after initial posting of scores to the website. This will be time stamped and notifications will be made. Preliminary scoring at the event will not change nor will changes be made to trophies or awards if website results are modified.</w:t>
      </w:r>
    </w:p>
    <w:p w14:paraId="27E685A7" w14:textId="77777777" w:rsidR="009F139D" w:rsidRDefault="00082E56">
      <w:pPr>
        <w:numPr>
          <w:ilvl w:val="0"/>
          <w:numId w:val="32"/>
        </w:numPr>
        <w:tabs>
          <w:tab w:val="left" w:pos="1440"/>
        </w:tabs>
        <w:spacing w:after="20" w:line="240" w:lineRule="auto"/>
        <w:ind w:left="1800" w:hanging="360"/>
        <w:rPr>
          <w:rFonts w:ascii="Arial" w:eastAsia="Arial" w:hAnsi="Arial" w:cs="Arial"/>
          <w:sz w:val="24"/>
        </w:rPr>
      </w:pPr>
      <w:r>
        <w:rPr>
          <w:rFonts w:ascii="Arial" w:eastAsia="Arial" w:hAnsi="Arial" w:cs="Arial"/>
          <w:sz w:val="24"/>
        </w:rPr>
        <w:t xml:space="preserve">There are instructions on protests when the final event score is not available on race day in the RMEC Riders Rules Section 2.1.B.5.b. </w:t>
      </w:r>
    </w:p>
    <w:p w14:paraId="51A22392" w14:textId="77777777" w:rsidR="009F139D" w:rsidRDefault="00082E56">
      <w:pPr>
        <w:numPr>
          <w:ilvl w:val="0"/>
          <w:numId w:val="32"/>
        </w:numPr>
        <w:spacing w:after="0" w:line="240" w:lineRule="auto"/>
        <w:ind w:left="1080" w:hanging="360"/>
        <w:rPr>
          <w:rFonts w:ascii="Arial" w:eastAsia="Arial" w:hAnsi="Arial" w:cs="Arial"/>
          <w:sz w:val="24"/>
        </w:rPr>
      </w:pPr>
      <w:r>
        <w:rPr>
          <w:rFonts w:ascii="Arial" w:eastAsia="Arial" w:hAnsi="Arial" w:cs="Arial"/>
          <w:sz w:val="24"/>
        </w:rPr>
        <w:t xml:space="preserve">Other Protests </w:t>
      </w:r>
    </w:p>
    <w:p w14:paraId="543B71F4" w14:textId="77777777" w:rsidR="009F139D" w:rsidRDefault="00082E56">
      <w:pPr>
        <w:numPr>
          <w:ilvl w:val="0"/>
          <w:numId w:val="32"/>
        </w:numPr>
        <w:tabs>
          <w:tab w:val="left" w:pos="1440"/>
        </w:tabs>
        <w:spacing w:after="20" w:line="240" w:lineRule="auto"/>
        <w:ind w:left="1800" w:hanging="360"/>
        <w:rPr>
          <w:rFonts w:ascii="Arial" w:eastAsia="Arial" w:hAnsi="Arial" w:cs="Arial"/>
          <w:sz w:val="24"/>
        </w:rPr>
      </w:pPr>
      <w:r>
        <w:rPr>
          <w:rFonts w:ascii="Arial" w:eastAsia="Arial" w:hAnsi="Arial" w:cs="Arial"/>
          <w:sz w:val="24"/>
        </w:rPr>
        <w:t xml:space="preserve">Protests should be presented to a promoter if it concerns their event in writing and within the 15 minute protest period. </w:t>
      </w:r>
    </w:p>
    <w:p w14:paraId="078F7649" w14:textId="77777777" w:rsidR="009F139D" w:rsidRDefault="00082E56">
      <w:pPr>
        <w:numPr>
          <w:ilvl w:val="0"/>
          <w:numId w:val="32"/>
        </w:numPr>
        <w:tabs>
          <w:tab w:val="left" w:pos="1440"/>
        </w:tabs>
        <w:spacing w:after="20" w:line="240" w:lineRule="auto"/>
        <w:ind w:left="1800" w:hanging="360"/>
        <w:rPr>
          <w:rFonts w:ascii="Arial" w:eastAsia="Arial" w:hAnsi="Arial" w:cs="Arial"/>
          <w:sz w:val="24"/>
        </w:rPr>
      </w:pPr>
      <w:r>
        <w:rPr>
          <w:rFonts w:ascii="Arial" w:eastAsia="Arial" w:hAnsi="Arial" w:cs="Arial"/>
          <w:sz w:val="24"/>
        </w:rPr>
        <w:t xml:space="preserve">If your protest is other than event scoring, contact the promoter as soon as possible but not later than the end of the 15 minute protest period. You should present all available information to the promoter. </w:t>
      </w:r>
    </w:p>
    <w:p w14:paraId="25B97D6D"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Protests may be presented to  the RMEC Referee r. </w:t>
      </w:r>
    </w:p>
    <w:p w14:paraId="580D8D32"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If you have protest questions, email the RMEC referee at </w:t>
      </w:r>
      <w:r>
        <w:rPr>
          <w:rFonts w:ascii="Arial" w:eastAsia="Arial" w:hAnsi="Arial" w:cs="Arial"/>
          <w:color w:val="0000FF"/>
          <w:sz w:val="24"/>
        </w:rPr>
        <w:t xml:space="preserve">Referee@racermec.com </w:t>
      </w:r>
      <w:r>
        <w:rPr>
          <w:rFonts w:ascii="Arial" w:eastAsia="Arial" w:hAnsi="Arial" w:cs="Arial"/>
          <w:color w:val="000000"/>
          <w:sz w:val="24"/>
        </w:rPr>
        <w:t xml:space="preserve">for clarifications. </w:t>
      </w:r>
    </w:p>
    <w:p w14:paraId="1AEEA5C3"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When presenting a protest, include all available information concerning the protest such as, the event, the RMEC or AMA rule involved. </w:t>
      </w:r>
    </w:p>
    <w:p w14:paraId="5059E136"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Protests are to be made in writing.  Hand-written letters or notes and emails are acceptable methods for filing a protest; </w:t>
      </w:r>
      <w:r>
        <w:rPr>
          <w:rFonts w:ascii="Arial" w:eastAsia="Arial" w:hAnsi="Arial" w:cs="Arial"/>
          <w:color w:val="000000"/>
          <w:sz w:val="24"/>
          <w:u w:val="single"/>
        </w:rPr>
        <w:t>posting on social media is not a recognized method</w:t>
      </w:r>
      <w:r>
        <w:rPr>
          <w:rFonts w:ascii="Arial" w:eastAsia="Arial" w:hAnsi="Arial" w:cs="Arial"/>
          <w:color w:val="000000"/>
          <w:sz w:val="24"/>
        </w:rPr>
        <w:t>.</w:t>
      </w:r>
    </w:p>
    <w:p w14:paraId="2321B760"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Anonymous protests will be considered but are discouraged. </w:t>
      </w:r>
    </w:p>
    <w:p w14:paraId="5F84A0C9" w14:textId="77777777" w:rsidR="009F139D" w:rsidRDefault="00082E56">
      <w:pPr>
        <w:numPr>
          <w:ilvl w:val="0"/>
          <w:numId w:val="32"/>
        </w:numPr>
        <w:tabs>
          <w:tab w:val="left" w:pos="1440"/>
        </w:tabs>
        <w:spacing w:after="20" w:line="240" w:lineRule="auto"/>
        <w:ind w:left="1800" w:hanging="360"/>
        <w:rPr>
          <w:rFonts w:ascii="Arial" w:eastAsia="Arial" w:hAnsi="Arial" w:cs="Arial"/>
          <w:color w:val="000000"/>
          <w:sz w:val="24"/>
        </w:rPr>
      </w:pPr>
      <w:r>
        <w:rPr>
          <w:rFonts w:ascii="Arial" w:eastAsia="Arial" w:hAnsi="Arial" w:cs="Arial"/>
          <w:color w:val="000000"/>
          <w:sz w:val="24"/>
        </w:rPr>
        <w:t xml:space="preserve">If the referee is involved in a dispute in his class, the chairman, or next ranking officer, will act as the referee in making the decision. </w:t>
      </w:r>
    </w:p>
    <w:p w14:paraId="7E1920B9" w14:textId="77777777" w:rsidR="009F139D" w:rsidRDefault="00082E56">
      <w:pPr>
        <w:numPr>
          <w:ilvl w:val="0"/>
          <w:numId w:val="32"/>
        </w:numPr>
        <w:tabs>
          <w:tab w:val="left" w:pos="1440"/>
        </w:tabs>
        <w:spacing w:after="0" w:line="240" w:lineRule="auto"/>
        <w:ind w:left="1800" w:hanging="360"/>
        <w:rPr>
          <w:rFonts w:ascii="Arial" w:eastAsia="Arial" w:hAnsi="Arial" w:cs="Arial"/>
          <w:color w:val="000000"/>
          <w:sz w:val="24"/>
        </w:rPr>
      </w:pPr>
      <w:r>
        <w:rPr>
          <w:rFonts w:ascii="Arial" w:eastAsia="Arial" w:hAnsi="Arial" w:cs="Arial"/>
          <w:color w:val="000000"/>
          <w:sz w:val="24"/>
        </w:rPr>
        <w:t xml:space="preserve">For any protest, Promoter must verify their decision with the RMEC Referee before making an announcement. </w:t>
      </w:r>
    </w:p>
    <w:p w14:paraId="25095404" w14:textId="77777777" w:rsidR="009F139D" w:rsidRDefault="009F139D">
      <w:pPr>
        <w:tabs>
          <w:tab w:val="left" w:pos="900"/>
        </w:tabs>
        <w:spacing w:after="0" w:line="240" w:lineRule="auto"/>
        <w:ind w:left="360"/>
        <w:jc w:val="both"/>
        <w:rPr>
          <w:rFonts w:ascii="Arial" w:eastAsia="Arial" w:hAnsi="Arial" w:cs="Arial"/>
          <w:color w:val="000000"/>
          <w:sz w:val="32"/>
        </w:rPr>
      </w:pPr>
    </w:p>
    <w:p w14:paraId="71E8EC33" w14:textId="77777777" w:rsidR="009F139D" w:rsidRDefault="00082E56">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 </w:t>
      </w:r>
    </w:p>
    <w:p w14:paraId="0FBA5D10" w14:textId="77777777" w:rsidR="009F139D" w:rsidRDefault="009F139D">
      <w:pPr>
        <w:spacing w:after="0" w:line="240" w:lineRule="auto"/>
        <w:rPr>
          <w:rFonts w:ascii="Arial" w:eastAsia="Arial" w:hAnsi="Arial" w:cs="Arial"/>
          <w:b/>
          <w:color w:val="000000"/>
          <w:sz w:val="32"/>
          <w:u w:val="single"/>
        </w:rPr>
      </w:pPr>
    </w:p>
    <w:p w14:paraId="7B90DE17" w14:textId="77777777" w:rsidR="009F139D" w:rsidRDefault="00082E56">
      <w:pPr>
        <w:numPr>
          <w:ilvl w:val="0"/>
          <w:numId w:val="33"/>
        </w:numPr>
        <w:spacing w:after="0" w:line="240" w:lineRule="auto"/>
        <w:ind w:left="540" w:hanging="540"/>
        <w:rPr>
          <w:rFonts w:ascii="Arial" w:eastAsia="Arial" w:hAnsi="Arial" w:cs="Arial"/>
          <w:b/>
          <w:color w:val="000000"/>
          <w:sz w:val="32"/>
          <w:u w:val="single"/>
        </w:rPr>
      </w:pPr>
      <w:r>
        <w:rPr>
          <w:rFonts w:ascii="Arial" w:eastAsia="Arial" w:hAnsi="Arial" w:cs="Arial"/>
          <w:b/>
          <w:color w:val="000000"/>
          <w:sz w:val="32"/>
          <w:u w:val="single"/>
        </w:rPr>
        <w:t xml:space="preserve">GLOSSARY </w:t>
      </w:r>
    </w:p>
    <w:p w14:paraId="7FA509CB" w14:textId="77777777" w:rsidR="009F139D" w:rsidRDefault="009F139D">
      <w:pPr>
        <w:spacing w:after="0" w:line="240" w:lineRule="auto"/>
        <w:ind w:left="360"/>
        <w:rPr>
          <w:rFonts w:ascii="Arial" w:eastAsia="Arial" w:hAnsi="Arial" w:cs="Arial"/>
          <w:color w:val="000000"/>
          <w:sz w:val="24"/>
        </w:rPr>
      </w:pPr>
    </w:p>
    <w:p w14:paraId="7975B13F" w14:textId="77777777" w:rsidR="009F139D" w:rsidRDefault="00082E56">
      <w:pPr>
        <w:numPr>
          <w:ilvl w:val="0"/>
          <w:numId w:val="34"/>
        </w:numPr>
        <w:spacing w:after="20" w:line="240" w:lineRule="auto"/>
        <w:ind w:left="1080" w:hanging="360"/>
        <w:rPr>
          <w:rFonts w:ascii="Arial" w:eastAsia="Arial" w:hAnsi="Arial" w:cs="Arial"/>
          <w:color w:val="000000"/>
          <w:sz w:val="24"/>
        </w:rPr>
      </w:pPr>
      <w:r>
        <w:rPr>
          <w:rFonts w:ascii="Arial" w:eastAsia="Arial" w:hAnsi="Arial" w:cs="Arial"/>
          <w:color w:val="000000"/>
          <w:sz w:val="24"/>
        </w:rPr>
        <w:t xml:space="preserve">AMA American Motorcyclist Association </w:t>
      </w:r>
    </w:p>
    <w:p w14:paraId="331DAB82" w14:textId="77777777" w:rsidR="009F139D" w:rsidRDefault="00082E56">
      <w:pPr>
        <w:numPr>
          <w:ilvl w:val="0"/>
          <w:numId w:val="34"/>
        </w:numPr>
        <w:spacing w:after="20" w:line="240" w:lineRule="auto"/>
        <w:ind w:left="1080" w:hanging="360"/>
        <w:rPr>
          <w:rFonts w:ascii="Arial" w:eastAsia="Arial" w:hAnsi="Arial" w:cs="Arial"/>
          <w:color w:val="000000"/>
          <w:sz w:val="24"/>
        </w:rPr>
      </w:pPr>
      <w:r>
        <w:rPr>
          <w:rFonts w:ascii="Arial" w:eastAsia="Arial" w:hAnsi="Arial" w:cs="Arial"/>
          <w:color w:val="000000"/>
          <w:sz w:val="24"/>
        </w:rPr>
        <w:t xml:space="preserve">CLASS Each division has classes. Classes are by either age, gender, engine size or 2 or 4 stroke. </w:t>
      </w:r>
    </w:p>
    <w:p w14:paraId="14496A2E" w14:textId="77777777" w:rsidR="009F139D" w:rsidRDefault="00082E56">
      <w:pPr>
        <w:numPr>
          <w:ilvl w:val="0"/>
          <w:numId w:val="34"/>
        </w:numPr>
        <w:spacing w:after="20" w:line="240" w:lineRule="auto"/>
        <w:ind w:left="1080" w:hanging="360"/>
        <w:rPr>
          <w:rFonts w:ascii="Arial" w:eastAsia="Arial" w:hAnsi="Arial" w:cs="Arial"/>
          <w:color w:val="000000"/>
          <w:sz w:val="24"/>
        </w:rPr>
      </w:pPr>
      <w:r>
        <w:rPr>
          <w:rFonts w:ascii="Arial" w:eastAsia="Arial" w:hAnsi="Arial" w:cs="Arial"/>
          <w:color w:val="000000"/>
          <w:sz w:val="24"/>
        </w:rPr>
        <w:t xml:space="preserve">COHVCO Colorado Off Highway Vehicle Coalition. </w:t>
      </w:r>
    </w:p>
    <w:p w14:paraId="5F7B12EB" w14:textId="77777777" w:rsidR="009F139D" w:rsidRDefault="00082E56">
      <w:pPr>
        <w:numPr>
          <w:ilvl w:val="0"/>
          <w:numId w:val="34"/>
        </w:numPr>
        <w:spacing w:after="20" w:line="240" w:lineRule="auto"/>
        <w:ind w:left="1080" w:hanging="360"/>
        <w:rPr>
          <w:rFonts w:ascii="Arial" w:eastAsia="Arial" w:hAnsi="Arial" w:cs="Arial"/>
          <w:color w:val="000000"/>
          <w:sz w:val="24"/>
        </w:rPr>
      </w:pPr>
      <w:r>
        <w:rPr>
          <w:rFonts w:ascii="Arial" w:eastAsia="Arial" w:hAnsi="Arial" w:cs="Arial"/>
          <w:color w:val="000000"/>
          <w:sz w:val="24"/>
        </w:rPr>
        <w:t xml:space="preserve">DIVISION “A” “B” “C” usually associated with a skill level or course length </w:t>
      </w:r>
    </w:p>
    <w:p w14:paraId="0F91A1A8" w14:textId="77777777" w:rsidR="009F139D" w:rsidRDefault="00082E56">
      <w:pPr>
        <w:numPr>
          <w:ilvl w:val="0"/>
          <w:numId w:val="34"/>
        </w:numPr>
        <w:spacing w:after="0" w:line="240" w:lineRule="auto"/>
        <w:ind w:left="1080" w:hanging="360"/>
        <w:rPr>
          <w:rFonts w:ascii="Arial" w:eastAsia="Arial" w:hAnsi="Arial" w:cs="Arial"/>
          <w:color w:val="000000"/>
          <w:sz w:val="24"/>
        </w:rPr>
      </w:pPr>
      <w:r>
        <w:rPr>
          <w:rFonts w:ascii="Arial" w:eastAsia="Arial" w:hAnsi="Arial" w:cs="Arial"/>
          <w:color w:val="000000"/>
          <w:sz w:val="24"/>
        </w:rPr>
        <w:t xml:space="preserve">NEPG National Enduro Promoters Group </w:t>
      </w:r>
    </w:p>
    <w:p w14:paraId="60F36D2A" w14:textId="77777777" w:rsidR="009F139D" w:rsidRDefault="00082E56">
      <w:pPr>
        <w:spacing w:after="0" w:line="240" w:lineRule="auto"/>
        <w:ind w:left="1080"/>
        <w:rPr>
          <w:rFonts w:ascii="Arial" w:eastAsia="Arial" w:hAnsi="Arial" w:cs="Arial"/>
          <w:color w:val="000000"/>
          <w:sz w:val="24"/>
        </w:rPr>
      </w:pPr>
      <w:r>
        <w:rPr>
          <w:rFonts w:ascii="Arial" w:eastAsia="Arial" w:hAnsi="Arial" w:cs="Arial"/>
          <w:color w:val="000000"/>
          <w:sz w:val="24"/>
        </w:rPr>
        <w:t xml:space="preserve">AMA’s National Restart Enduro Series </w:t>
      </w:r>
    </w:p>
    <w:p w14:paraId="75AFDADE" w14:textId="77777777" w:rsidR="009F139D" w:rsidRDefault="00082E56">
      <w:pPr>
        <w:numPr>
          <w:ilvl w:val="0"/>
          <w:numId w:val="35"/>
        </w:numPr>
        <w:spacing w:after="20" w:line="240" w:lineRule="auto"/>
        <w:ind w:left="1080" w:hanging="360"/>
        <w:rPr>
          <w:rFonts w:ascii="Arial" w:eastAsia="Arial" w:hAnsi="Arial" w:cs="Arial"/>
          <w:color w:val="000000"/>
          <w:sz w:val="24"/>
        </w:rPr>
      </w:pPr>
      <w:r>
        <w:rPr>
          <w:rFonts w:ascii="Arial" w:eastAsia="Arial" w:hAnsi="Arial" w:cs="Arial"/>
          <w:color w:val="000000"/>
          <w:sz w:val="24"/>
        </w:rPr>
        <w:t xml:space="preserve">RMEC Rocky Mountain Enduro Circuit </w:t>
      </w:r>
    </w:p>
    <w:p w14:paraId="766C6517" w14:textId="77777777" w:rsidR="009F139D" w:rsidRDefault="00082E56">
      <w:pPr>
        <w:numPr>
          <w:ilvl w:val="0"/>
          <w:numId w:val="35"/>
        </w:numPr>
        <w:spacing w:after="20" w:line="240" w:lineRule="auto"/>
        <w:ind w:left="1080" w:hanging="360"/>
        <w:rPr>
          <w:rFonts w:ascii="Arial" w:eastAsia="Arial" w:hAnsi="Arial" w:cs="Arial"/>
          <w:color w:val="000000"/>
          <w:sz w:val="24"/>
        </w:rPr>
      </w:pPr>
      <w:r>
        <w:rPr>
          <w:rFonts w:ascii="Arial" w:eastAsia="Arial" w:hAnsi="Arial" w:cs="Arial"/>
          <w:color w:val="000000"/>
          <w:sz w:val="24"/>
        </w:rPr>
        <w:t xml:space="preserve">RRMEC Rampart Range Motorcycle Management Committee </w:t>
      </w:r>
    </w:p>
    <w:p w14:paraId="376F19AB" w14:textId="77777777" w:rsidR="009F139D" w:rsidRDefault="00082E56">
      <w:pPr>
        <w:numPr>
          <w:ilvl w:val="0"/>
          <w:numId w:val="35"/>
        </w:numPr>
        <w:spacing w:after="0" w:line="240" w:lineRule="auto"/>
        <w:ind w:left="1080" w:hanging="360"/>
        <w:rPr>
          <w:rFonts w:ascii="Arial" w:eastAsia="Arial" w:hAnsi="Arial" w:cs="Arial"/>
          <w:color w:val="000000"/>
          <w:sz w:val="24"/>
        </w:rPr>
      </w:pPr>
      <w:r>
        <w:rPr>
          <w:rFonts w:ascii="Arial" w:eastAsia="Arial" w:hAnsi="Arial" w:cs="Arial"/>
          <w:color w:val="000000"/>
          <w:sz w:val="24"/>
        </w:rPr>
        <w:t xml:space="preserve">TSCEC Texas State Championship Enduro Circuit </w:t>
      </w:r>
    </w:p>
    <w:p w14:paraId="3C3887C4" w14:textId="77777777" w:rsidR="009F139D" w:rsidRDefault="009F139D">
      <w:pPr>
        <w:tabs>
          <w:tab w:val="left" w:pos="900"/>
        </w:tabs>
        <w:spacing w:after="0" w:line="240" w:lineRule="auto"/>
        <w:ind w:left="360"/>
        <w:jc w:val="both"/>
        <w:rPr>
          <w:rFonts w:ascii="Arial" w:eastAsia="Arial" w:hAnsi="Arial" w:cs="Arial"/>
          <w:color w:val="000000"/>
          <w:sz w:val="24"/>
        </w:rPr>
      </w:pPr>
    </w:p>
    <w:p w14:paraId="5FBD5174" w14:textId="77777777" w:rsidR="009F139D" w:rsidRDefault="009F139D">
      <w:pPr>
        <w:tabs>
          <w:tab w:val="left" w:pos="900"/>
        </w:tabs>
        <w:spacing w:after="0" w:line="240" w:lineRule="auto"/>
        <w:ind w:left="720" w:hanging="180"/>
        <w:jc w:val="both"/>
        <w:rPr>
          <w:rFonts w:ascii="Arial" w:eastAsia="Arial" w:hAnsi="Arial" w:cs="Arial"/>
          <w:color w:val="000000"/>
          <w:sz w:val="24"/>
        </w:rPr>
      </w:pPr>
    </w:p>
    <w:p w14:paraId="7CEAB484" w14:textId="77777777" w:rsidR="009F139D" w:rsidRDefault="009F139D">
      <w:pPr>
        <w:spacing w:after="0" w:line="240" w:lineRule="auto"/>
        <w:jc w:val="both"/>
        <w:rPr>
          <w:rFonts w:ascii="Arial" w:eastAsia="Arial" w:hAnsi="Arial" w:cs="Arial"/>
          <w:color w:val="000000"/>
          <w:sz w:val="24"/>
        </w:rPr>
      </w:pPr>
    </w:p>
    <w:p w14:paraId="531C22F0" w14:textId="77777777" w:rsidR="009F139D" w:rsidRDefault="009F139D">
      <w:pPr>
        <w:spacing w:after="0" w:line="240" w:lineRule="auto"/>
        <w:ind w:left="900"/>
        <w:jc w:val="both"/>
        <w:rPr>
          <w:rFonts w:ascii="Cambria" w:eastAsia="Cambria" w:hAnsi="Cambria" w:cs="Cambria"/>
          <w:sz w:val="24"/>
        </w:rPr>
      </w:pPr>
    </w:p>
    <w:sectPr w:rsidR="009F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45"/>
    <w:multiLevelType w:val="multilevel"/>
    <w:tmpl w:val="ECE6B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5781A"/>
    <w:multiLevelType w:val="multilevel"/>
    <w:tmpl w:val="7BD4E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0431C"/>
    <w:multiLevelType w:val="multilevel"/>
    <w:tmpl w:val="A70C1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2621C"/>
    <w:multiLevelType w:val="multilevel"/>
    <w:tmpl w:val="1E8E7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F3F78"/>
    <w:multiLevelType w:val="multilevel"/>
    <w:tmpl w:val="5300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93770"/>
    <w:multiLevelType w:val="multilevel"/>
    <w:tmpl w:val="E1E82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A6304"/>
    <w:multiLevelType w:val="multilevel"/>
    <w:tmpl w:val="9EDAB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22D1B"/>
    <w:multiLevelType w:val="multilevel"/>
    <w:tmpl w:val="6FCC6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F54E70"/>
    <w:multiLevelType w:val="multilevel"/>
    <w:tmpl w:val="AAB2E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62971"/>
    <w:multiLevelType w:val="multilevel"/>
    <w:tmpl w:val="32DC7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D19E9"/>
    <w:multiLevelType w:val="multilevel"/>
    <w:tmpl w:val="6FCC6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1A5DBD"/>
    <w:multiLevelType w:val="multilevel"/>
    <w:tmpl w:val="AAC02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A125B9"/>
    <w:multiLevelType w:val="multilevel"/>
    <w:tmpl w:val="D9D09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E3258"/>
    <w:multiLevelType w:val="multilevel"/>
    <w:tmpl w:val="2634E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BE09D4"/>
    <w:multiLevelType w:val="multilevel"/>
    <w:tmpl w:val="82EE7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B91E20"/>
    <w:multiLevelType w:val="multilevel"/>
    <w:tmpl w:val="BF083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5E1EAE"/>
    <w:multiLevelType w:val="multilevel"/>
    <w:tmpl w:val="7DA0D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65BAB"/>
    <w:multiLevelType w:val="multilevel"/>
    <w:tmpl w:val="F29A8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06681F"/>
    <w:multiLevelType w:val="multilevel"/>
    <w:tmpl w:val="8F540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AD3FB2"/>
    <w:multiLevelType w:val="multilevel"/>
    <w:tmpl w:val="83586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D07482"/>
    <w:multiLevelType w:val="multilevel"/>
    <w:tmpl w:val="F9422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2F32A4"/>
    <w:multiLevelType w:val="multilevel"/>
    <w:tmpl w:val="07361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235ACB"/>
    <w:multiLevelType w:val="multilevel"/>
    <w:tmpl w:val="DC929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182F74"/>
    <w:multiLevelType w:val="multilevel"/>
    <w:tmpl w:val="6FCC6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17662"/>
    <w:multiLevelType w:val="multilevel"/>
    <w:tmpl w:val="C2F4A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C6171"/>
    <w:multiLevelType w:val="multilevel"/>
    <w:tmpl w:val="0C36F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2B7F3C"/>
    <w:multiLevelType w:val="multilevel"/>
    <w:tmpl w:val="C87E1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73035D"/>
    <w:multiLevelType w:val="multilevel"/>
    <w:tmpl w:val="74F44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3166FB"/>
    <w:multiLevelType w:val="multilevel"/>
    <w:tmpl w:val="0A7EC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1E722E"/>
    <w:multiLevelType w:val="multilevel"/>
    <w:tmpl w:val="40F43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9627E8"/>
    <w:multiLevelType w:val="multilevel"/>
    <w:tmpl w:val="3BC09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2338C8"/>
    <w:multiLevelType w:val="multilevel"/>
    <w:tmpl w:val="21120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780EAD"/>
    <w:multiLevelType w:val="multilevel"/>
    <w:tmpl w:val="5A6EA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6C6E51"/>
    <w:multiLevelType w:val="multilevel"/>
    <w:tmpl w:val="CB5E8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2C245C"/>
    <w:multiLevelType w:val="multilevel"/>
    <w:tmpl w:val="19622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F725E8"/>
    <w:multiLevelType w:val="multilevel"/>
    <w:tmpl w:val="D65E8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62EB1"/>
    <w:multiLevelType w:val="multilevel"/>
    <w:tmpl w:val="F1F29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7894150">
    <w:abstractNumId w:val="21"/>
  </w:num>
  <w:num w:numId="2" w16cid:durableId="1304653882">
    <w:abstractNumId w:val="35"/>
  </w:num>
  <w:num w:numId="3" w16cid:durableId="1261455035">
    <w:abstractNumId w:val="33"/>
  </w:num>
  <w:num w:numId="4" w16cid:durableId="194318048">
    <w:abstractNumId w:val="10"/>
  </w:num>
  <w:num w:numId="5" w16cid:durableId="1432310842">
    <w:abstractNumId w:val="22"/>
  </w:num>
  <w:num w:numId="6" w16cid:durableId="1096754390">
    <w:abstractNumId w:val="17"/>
  </w:num>
  <w:num w:numId="7" w16cid:durableId="57285999">
    <w:abstractNumId w:val="27"/>
  </w:num>
  <w:num w:numId="8" w16cid:durableId="1714621712">
    <w:abstractNumId w:val="1"/>
  </w:num>
  <w:num w:numId="9" w16cid:durableId="1486816609">
    <w:abstractNumId w:val="3"/>
  </w:num>
  <w:num w:numId="10" w16cid:durableId="389496235">
    <w:abstractNumId w:val="6"/>
  </w:num>
  <w:num w:numId="11" w16cid:durableId="674259195">
    <w:abstractNumId w:val="24"/>
  </w:num>
  <w:num w:numId="12" w16cid:durableId="1993409487">
    <w:abstractNumId w:val="29"/>
  </w:num>
  <w:num w:numId="13" w16cid:durableId="2115055835">
    <w:abstractNumId w:val="9"/>
  </w:num>
  <w:num w:numId="14" w16cid:durableId="1733500374">
    <w:abstractNumId w:val="14"/>
  </w:num>
  <w:num w:numId="15" w16cid:durableId="977034779">
    <w:abstractNumId w:val="26"/>
  </w:num>
  <w:num w:numId="16" w16cid:durableId="1053432835">
    <w:abstractNumId w:val="36"/>
  </w:num>
  <w:num w:numId="17" w16cid:durableId="1160847270">
    <w:abstractNumId w:val="2"/>
  </w:num>
  <w:num w:numId="18" w16cid:durableId="345399786">
    <w:abstractNumId w:val="31"/>
  </w:num>
  <w:num w:numId="19" w16cid:durableId="1759251804">
    <w:abstractNumId w:val="8"/>
  </w:num>
  <w:num w:numId="20" w16cid:durableId="533007469">
    <w:abstractNumId w:val="32"/>
  </w:num>
  <w:num w:numId="21" w16cid:durableId="1172987449">
    <w:abstractNumId w:val="11"/>
  </w:num>
  <w:num w:numId="22" w16cid:durableId="635640963">
    <w:abstractNumId w:val="19"/>
  </w:num>
  <w:num w:numId="23" w16cid:durableId="1080492744">
    <w:abstractNumId w:val="0"/>
  </w:num>
  <w:num w:numId="24" w16cid:durableId="1231035347">
    <w:abstractNumId w:val="5"/>
  </w:num>
  <w:num w:numId="25" w16cid:durableId="1142846502">
    <w:abstractNumId w:val="28"/>
  </w:num>
  <w:num w:numId="26" w16cid:durableId="1105613185">
    <w:abstractNumId w:val="15"/>
  </w:num>
  <w:num w:numId="27" w16cid:durableId="972835564">
    <w:abstractNumId w:val="20"/>
  </w:num>
  <w:num w:numId="28" w16cid:durableId="2113090073">
    <w:abstractNumId w:val="13"/>
  </w:num>
  <w:num w:numId="29" w16cid:durableId="1813987076">
    <w:abstractNumId w:val="4"/>
  </w:num>
  <w:num w:numId="30" w16cid:durableId="1550648170">
    <w:abstractNumId w:val="25"/>
  </w:num>
  <w:num w:numId="31" w16cid:durableId="2038772723">
    <w:abstractNumId w:val="18"/>
  </w:num>
  <w:num w:numId="32" w16cid:durableId="437482684">
    <w:abstractNumId w:val="34"/>
  </w:num>
  <w:num w:numId="33" w16cid:durableId="670178512">
    <w:abstractNumId w:val="12"/>
  </w:num>
  <w:num w:numId="34" w16cid:durableId="993679922">
    <w:abstractNumId w:val="16"/>
  </w:num>
  <w:num w:numId="35" w16cid:durableId="2047027305">
    <w:abstractNumId w:val="30"/>
  </w:num>
  <w:num w:numId="36" w16cid:durableId="761413509">
    <w:abstractNumId w:val="7"/>
  </w:num>
  <w:num w:numId="37" w16cid:durableId="272206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9D"/>
    <w:rsid w:val="00082E56"/>
    <w:rsid w:val="00093288"/>
    <w:rsid w:val="00175018"/>
    <w:rsid w:val="002C094D"/>
    <w:rsid w:val="004B31A1"/>
    <w:rsid w:val="00530CB1"/>
    <w:rsid w:val="008026CC"/>
    <w:rsid w:val="0093147B"/>
    <w:rsid w:val="009F139D"/>
    <w:rsid w:val="00A81703"/>
    <w:rsid w:val="00D264E1"/>
    <w:rsid w:val="00DD751C"/>
    <w:rsid w:val="00FB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CF98"/>
  <w15:docId w15:val="{1BC4DE1A-C02C-4F85-BF95-6BC5CBB5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cermec.com/" TargetMode="External"/><Relationship Id="rId3" Type="http://schemas.openxmlformats.org/officeDocument/2006/relationships/settings" Target="settings.xml"/><Relationship Id="rId7" Type="http://schemas.openxmlformats.org/officeDocument/2006/relationships/hyperlink" Target="http://www.racerm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Moberg, Eric</dc:creator>
  <cp:lastModifiedBy>Robert Messina</cp:lastModifiedBy>
  <cp:revision>3</cp:revision>
  <dcterms:created xsi:type="dcterms:W3CDTF">2023-02-22T18:16:00Z</dcterms:created>
  <dcterms:modified xsi:type="dcterms:W3CDTF">2023-02-23T21:46:00Z</dcterms:modified>
</cp:coreProperties>
</file>